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4E" w:rsidRPr="00BC3977" w:rsidRDefault="00480E4E" w:rsidP="00480E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480E4E" w:rsidRPr="00BC3977" w:rsidRDefault="00480E4E" w:rsidP="00480E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0E4E" w:rsidRPr="00BC3977" w:rsidRDefault="00480E4E" w:rsidP="00480E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80E4E" w:rsidRDefault="00480E4E" w:rsidP="00480E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66085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910F64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910F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0F64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480E4E" w:rsidRPr="00910F64" w:rsidRDefault="00480E4E" w:rsidP="00480E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085A" w:rsidRDefault="0066085A" w:rsidP="0066085A">
      <w:pPr>
        <w:pStyle w:val="resh-title"/>
        <w:shd w:val="clear" w:color="auto" w:fill="FFFFFF"/>
        <w:ind w:firstLine="708"/>
        <w:jc w:val="both"/>
        <w:rPr>
          <w:b/>
          <w:u w:val="single"/>
          <w:lang w:val="en-US"/>
        </w:rPr>
      </w:pPr>
    </w:p>
    <w:p w:rsidR="00D363B8" w:rsidRPr="00F84E80" w:rsidRDefault="00480E4E" w:rsidP="0066085A">
      <w:pPr>
        <w:pStyle w:val="resh-title"/>
        <w:shd w:val="clear" w:color="auto" w:fill="FFFFFF"/>
        <w:ind w:firstLine="708"/>
        <w:jc w:val="both"/>
        <w:rPr>
          <w:color w:val="333333"/>
        </w:rPr>
      </w:pPr>
      <w:r w:rsidRPr="00282D54">
        <w:rPr>
          <w:b/>
          <w:u w:val="single"/>
        </w:rPr>
        <w:t>ОТНОСНО:</w:t>
      </w:r>
      <w:r w:rsidRPr="006A7E27">
        <w:rPr>
          <w:b/>
          <w:lang w:val="en-US"/>
        </w:rPr>
        <w:t xml:space="preserve"> </w:t>
      </w:r>
      <w:r w:rsidR="0066085A" w:rsidRPr="00A71096">
        <w:rPr>
          <w:shd w:val="clear" w:color="auto" w:fill="FFFFFF"/>
        </w:rPr>
        <w:t xml:space="preserve">Определяне начина на връщане на сгрешения от СИК/ПСИК протокол при попълването му и предаване на новия съобразно Решение № 1180-МИ </w:t>
      </w:r>
      <w:r w:rsidR="0066085A" w:rsidRPr="00A71096">
        <w:rPr>
          <w:shd w:val="clear" w:color="auto" w:fill="FFFFFF"/>
          <w:lang w:val="en-US"/>
        </w:rPr>
        <w:t xml:space="preserve">/ </w:t>
      </w:r>
      <w:r w:rsidR="0066085A" w:rsidRPr="00A71096">
        <w:rPr>
          <w:shd w:val="clear" w:color="auto" w:fill="FFFFFF"/>
        </w:rPr>
        <w:t>24.09.2019год</w:t>
      </w:r>
      <w:r w:rsidR="0066085A" w:rsidRPr="00A71096">
        <w:rPr>
          <w:shd w:val="clear" w:color="auto" w:fill="FFFFFF"/>
          <w:lang w:val="en-US"/>
        </w:rPr>
        <w:t>.</w:t>
      </w:r>
      <w:r w:rsidR="0066085A" w:rsidRPr="00A71096">
        <w:rPr>
          <w:shd w:val="clear" w:color="auto" w:fill="FFFFFF"/>
        </w:rPr>
        <w:t xml:space="preserve"> на ЦИК.</w:t>
      </w:r>
    </w:p>
    <w:p w:rsidR="0066085A" w:rsidRDefault="0066085A" w:rsidP="00660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66085A" w:rsidRPr="0066085A" w:rsidRDefault="0066085A" w:rsidP="00660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чл.87 ал.1, т.1 във </w:t>
      </w:r>
      <w:proofErr w:type="spellStart"/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 чл.443 от Изборния кодекс и съобразно определения с Решение № 1180-МИ / 24.09.2019год.   на ЦИК ред за предаване на сгрешен протокол и получаване на нов, Общинска избирателна комисия - Кубрат, област Разград </w:t>
      </w:r>
    </w:p>
    <w:p w:rsidR="0066085A" w:rsidRDefault="0066085A" w:rsidP="00660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6085A" w:rsidRPr="0066085A" w:rsidRDefault="0066085A" w:rsidP="00660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66085A" w:rsidRPr="0066085A" w:rsidRDefault="0066085A" w:rsidP="00660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608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66085A" w:rsidRPr="0066085A" w:rsidRDefault="0066085A" w:rsidP="00660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6085A" w:rsidRPr="0066085A" w:rsidRDefault="0066085A" w:rsidP="00660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Определя Елица Митева - член на ОИК да приеме от СИК/ПСИК сгрешения протокол като свери фабричния номер, вписан в протокола за приемането и предаването на изборните книжа по чл.215, ал.4 от ИК. (Приложение № 85-МИ или Приложение № 86-МИ от изборните книжа).  При несъответствие между номерата, това обстоятелство да се отрази в забележка на </w:t>
      </w:r>
      <w:proofErr w:type="spellStart"/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приемо-предавателния</w:t>
      </w:r>
      <w:proofErr w:type="spellEnd"/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 (Приложение № 88-МИ от изборните книжа). </w:t>
      </w:r>
    </w:p>
    <w:p w:rsidR="0066085A" w:rsidRPr="0066085A" w:rsidRDefault="0066085A" w:rsidP="00660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При предаване на сгрешения и получаване на новия формуляр на протокол всички членове на СИК/ПСИК, както и определеният с решение на ОИК неин член подписват </w:t>
      </w:r>
      <w:proofErr w:type="spellStart"/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приемо-предавателен</w:t>
      </w:r>
      <w:proofErr w:type="spellEnd"/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 в два екземпляра – Приложение № 88-МИ от изборните книжа, където се вписват фабричните номера на сгрешения и на новия формуляр на протокол. </w:t>
      </w:r>
    </w:p>
    <w:p w:rsidR="0066085A" w:rsidRPr="0066085A" w:rsidRDefault="0066085A" w:rsidP="00660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Определеният член на ОИК описва сгрешените секционни протоколи  по реда на постъпване в опис, който се съхранява в ОИК.</w:t>
      </w:r>
    </w:p>
    <w:p w:rsidR="0066085A" w:rsidRPr="0066085A" w:rsidRDefault="0066085A" w:rsidP="00660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 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администрация.</w:t>
      </w:r>
    </w:p>
    <w:p w:rsidR="0066085A" w:rsidRPr="0066085A" w:rsidRDefault="0066085A" w:rsidP="00660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 Екземплярите от </w:t>
      </w:r>
      <w:proofErr w:type="spellStart"/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приемо-предавателните</w:t>
      </w:r>
      <w:proofErr w:type="spellEnd"/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 (Приложение № 88-МИ от изборните книжа) за ОИК и оригиналите на сгрешените секционни протоколи се предават от ОИК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</w:t>
      </w:r>
    </w:p>
    <w:p w:rsidR="0066085A" w:rsidRPr="0066085A" w:rsidRDefault="0066085A" w:rsidP="00660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 Настоящото решение се прилага от СИК/ПСИК и ОИК и при евентуален втори тур на изборите в съответната община или кметство.</w:t>
      </w:r>
    </w:p>
    <w:p w:rsidR="0066085A" w:rsidRPr="0066085A" w:rsidRDefault="0066085A" w:rsidP="00660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81EFC" w:rsidRDefault="0066085A" w:rsidP="00660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08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66085A" w:rsidRDefault="0066085A" w:rsidP="00D81EF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1EFC" w:rsidRPr="0033200E" w:rsidRDefault="00D81EFC" w:rsidP="00D81EF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2F2335" w:rsidRDefault="002F2335" w:rsidP="002F23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Мехмед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E710EC" w:rsidRDefault="00E710EC" w:rsidP="00E710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10EC" w:rsidRDefault="00E710EC" w:rsidP="00E7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E710EC" w:rsidRDefault="00E710EC" w:rsidP="00E7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EC" w:rsidRDefault="00E710EC" w:rsidP="00E710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E710EC" w:rsidRDefault="00E710EC" w:rsidP="00E7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710EC" w:rsidRDefault="00E710EC" w:rsidP="00E710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10EC" w:rsidRDefault="00E710EC" w:rsidP="00E710E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710EC" w:rsidRDefault="00E710EC" w:rsidP="00E7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E710EC" w:rsidRDefault="00E710EC" w:rsidP="00E7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EC" w:rsidRDefault="00E710EC" w:rsidP="00E710E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10EC" w:rsidRDefault="00E710EC" w:rsidP="00E710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10EC" w:rsidRDefault="00E710EC" w:rsidP="00E710E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FE6135" w:rsidRPr="00F84E80" w:rsidRDefault="00FE6135">
      <w:pPr>
        <w:rPr>
          <w:rFonts w:ascii="Times New Roman" w:hAnsi="Times New Roman" w:cs="Times New Roman"/>
          <w:sz w:val="24"/>
          <w:szCs w:val="24"/>
        </w:rPr>
      </w:pPr>
    </w:p>
    <w:sectPr w:rsidR="00FE6135" w:rsidRPr="00F84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54" w:rsidRDefault="00DF1354" w:rsidP="00D363B8">
      <w:pPr>
        <w:spacing w:after="0" w:line="240" w:lineRule="auto"/>
      </w:pPr>
      <w:r>
        <w:separator/>
      </w:r>
    </w:p>
  </w:endnote>
  <w:endnote w:type="continuationSeparator" w:id="0">
    <w:p w:rsidR="00DF1354" w:rsidRDefault="00DF1354" w:rsidP="00D3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B8" w:rsidRDefault="00D363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B8" w:rsidRDefault="00D363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B8" w:rsidRDefault="00D36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54" w:rsidRDefault="00DF1354" w:rsidP="00D363B8">
      <w:pPr>
        <w:spacing w:after="0" w:line="240" w:lineRule="auto"/>
      </w:pPr>
      <w:r>
        <w:separator/>
      </w:r>
    </w:p>
  </w:footnote>
  <w:footnote w:type="continuationSeparator" w:id="0">
    <w:p w:rsidR="00DF1354" w:rsidRDefault="00DF1354" w:rsidP="00D3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B8" w:rsidRDefault="00D363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B8" w:rsidRDefault="00D363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B8" w:rsidRDefault="00D36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6B"/>
    <w:rsid w:val="002E708B"/>
    <w:rsid w:val="002F2335"/>
    <w:rsid w:val="00345502"/>
    <w:rsid w:val="00480E4E"/>
    <w:rsid w:val="0066085A"/>
    <w:rsid w:val="006C1226"/>
    <w:rsid w:val="0093146B"/>
    <w:rsid w:val="00976B29"/>
    <w:rsid w:val="009D3147"/>
    <w:rsid w:val="00AE2CC0"/>
    <w:rsid w:val="00CD7CB1"/>
    <w:rsid w:val="00CE228A"/>
    <w:rsid w:val="00D363B8"/>
    <w:rsid w:val="00D81EFC"/>
    <w:rsid w:val="00DF1354"/>
    <w:rsid w:val="00E710EC"/>
    <w:rsid w:val="00F209B8"/>
    <w:rsid w:val="00F84E80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3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D3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363B8"/>
    <w:rPr>
      <w:b/>
      <w:bCs/>
    </w:rPr>
  </w:style>
  <w:style w:type="paragraph" w:styleId="a5">
    <w:name w:val="header"/>
    <w:basedOn w:val="a"/>
    <w:link w:val="a6"/>
    <w:uiPriority w:val="99"/>
    <w:unhideWhenUsed/>
    <w:rsid w:val="00D3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363B8"/>
  </w:style>
  <w:style w:type="paragraph" w:styleId="a7">
    <w:name w:val="footer"/>
    <w:basedOn w:val="a"/>
    <w:link w:val="a8"/>
    <w:uiPriority w:val="99"/>
    <w:unhideWhenUsed/>
    <w:rsid w:val="00D3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363B8"/>
  </w:style>
  <w:style w:type="paragraph" w:styleId="a9">
    <w:name w:val="List Paragraph"/>
    <w:basedOn w:val="a"/>
    <w:uiPriority w:val="34"/>
    <w:qFormat/>
    <w:rsid w:val="00E71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3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D3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363B8"/>
    <w:rPr>
      <w:b/>
      <w:bCs/>
    </w:rPr>
  </w:style>
  <w:style w:type="paragraph" w:styleId="a5">
    <w:name w:val="header"/>
    <w:basedOn w:val="a"/>
    <w:link w:val="a6"/>
    <w:uiPriority w:val="99"/>
    <w:unhideWhenUsed/>
    <w:rsid w:val="00D3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363B8"/>
  </w:style>
  <w:style w:type="paragraph" w:styleId="a7">
    <w:name w:val="footer"/>
    <w:basedOn w:val="a"/>
    <w:link w:val="a8"/>
    <w:uiPriority w:val="99"/>
    <w:unhideWhenUsed/>
    <w:rsid w:val="00D3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363B8"/>
  </w:style>
  <w:style w:type="paragraph" w:styleId="a9">
    <w:name w:val="List Paragraph"/>
    <w:basedOn w:val="a"/>
    <w:uiPriority w:val="34"/>
    <w:qFormat/>
    <w:rsid w:val="00E7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2019-10-08T14:46:00Z</cp:lastPrinted>
  <dcterms:created xsi:type="dcterms:W3CDTF">2019-10-08T09:57:00Z</dcterms:created>
  <dcterms:modified xsi:type="dcterms:W3CDTF">2019-10-08T14:46:00Z</dcterms:modified>
</cp:coreProperties>
</file>