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32" w:rsidRPr="00296004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004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FE2432" w:rsidRPr="00296004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432" w:rsidRPr="00296004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00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E2432" w:rsidRPr="00296004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="00910F64" w:rsidRPr="00296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0922" w:rsidRPr="00296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C2535C" w:rsidRPr="00296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 </w:t>
      </w:r>
      <w:r w:rsidRPr="00296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МИ</w:t>
      </w:r>
      <w:r w:rsidRPr="00296004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296004">
        <w:rPr>
          <w:rFonts w:ascii="Times New Roman" w:hAnsi="Times New Roman" w:cs="Times New Roman"/>
          <w:b/>
          <w:sz w:val="24"/>
          <w:szCs w:val="24"/>
        </w:rPr>
        <w:t xml:space="preserve">Кубрат, </w:t>
      </w:r>
      <w:r w:rsidR="00C37681" w:rsidRPr="00296004">
        <w:rPr>
          <w:rFonts w:ascii="Times New Roman" w:hAnsi="Times New Roman" w:cs="Times New Roman"/>
          <w:b/>
          <w:sz w:val="24"/>
          <w:szCs w:val="24"/>
        </w:rPr>
        <w:t>1</w:t>
      </w:r>
      <w:r w:rsidR="003A12C9" w:rsidRPr="00296004">
        <w:rPr>
          <w:rFonts w:ascii="Times New Roman" w:hAnsi="Times New Roman" w:cs="Times New Roman"/>
          <w:b/>
          <w:sz w:val="24"/>
          <w:szCs w:val="24"/>
        </w:rPr>
        <w:t>1</w:t>
      </w:r>
      <w:r w:rsidR="00C37681" w:rsidRPr="00296004">
        <w:rPr>
          <w:rFonts w:ascii="Times New Roman" w:hAnsi="Times New Roman" w:cs="Times New Roman"/>
          <w:b/>
          <w:sz w:val="24"/>
          <w:szCs w:val="24"/>
        </w:rPr>
        <w:t>.10</w:t>
      </w:r>
      <w:r w:rsidRPr="00296004">
        <w:rPr>
          <w:rFonts w:ascii="Times New Roman" w:hAnsi="Times New Roman" w:cs="Times New Roman"/>
          <w:b/>
          <w:sz w:val="24"/>
          <w:szCs w:val="24"/>
        </w:rPr>
        <w:t>.2019г.</w:t>
      </w:r>
    </w:p>
    <w:p w:rsidR="00910F64" w:rsidRPr="00296004" w:rsidRDefault="00910F64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F64" w:rsidRPr="00296004" w:rsidRDefault="00910F64" w:rsidP="00C2535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60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="006A7E27" w:rsidRPr="002960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990A0B" w:rsidRPr="002960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Жалба от Ибрахим </w:t>
      </w:r>
      <w:proofErr w:type="spellStart"/>
      <w:r w:rsidR="00990A0B" w:rsidRPr="002960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Яхов</w:t>
      </w:r>
      <w:proofErr w:type="spellEnd"/>
      <w:r w:rsidR="00990A0B" w:rsidRPr="002960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упълномощен представител на ПП</w:t>
      </w:r>
      <w:r w:rsidR="00F645EB" w:rsidRPr="002960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90A0B" w:rsidRPr="002960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“Движение за права и свободи“, относно агитационен материал, изготвен в противоречие с чл.183, ал.1 от ИК и Решение № 794-МИ/27.08.2019год. на ЦИК.</w:t>
      </w:r>
    </w:p>
    <w:p w:rsidR="00661EAD" w:rsidRPr="009379C4" w:rsidRDefault="00661EAD" w:rsidP="00661E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9379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РЕШЕНИЕ № 6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9379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– МИ</w:t>
      </w:r>
    </w:p>
    <w:p w:rsidR="00D538B5" w:rsidRPr="00296004" w:rsidRDefault="00D538B5" w:rsidP="00296004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296004">
        <w:rPr>
          <w:rFonts w:ascii="Times New Roman" w:hAnsi="Times New Roman" w:cs="Times New Roman"/>
          <w:color w:val="000000"/>
          <w:sz w:val="24"/>
          <w:szCs w:val="24"/>
        </w:rPr>
        <w:t>В ОИК Кубрат е постъпила жалба с вх. № 58/10.</w:t>
      </w:r>
      <w:proofErr w:type="spellStart"/>
      <w:r w:rsidRPr="00296004">
        <w:rPr>
          <w:rFonts w:ascii="Times New Roman" w:hAnsi="Times New Roman" w:cs="Times New Roman"/>
          <w:color w:val="000000"/>
          <w:sz w:val="24"/>
          <w:szCs w:val="24"/>
        </w:rPr>
        <w:t>10</w:t>
      </w:r>
      <w:proofErr w:type="spellEnd"/>
      <w:r w:rsidRPr="00296004">
        <w:rPr>
          <w:rFonts w:ascii="Times New Roman" w:hAnsi="Times New Roman" w:cs="Times New Roman"/>
          <w:color w:val="000000"/>
          <w:sz w:val="24"/>
          <w:szCs w:val="24"/>
        </w:rPr>
        <w:t xml:space="preserve">.2019год. от Ибрахим </w:t>
      </w:r>
      <w:proofErr w:type="spellStart"/>
      <w:r w:rsidRPr="00296004">
        <w:rPr>
          <w:rFonts w:ascii="Times New Roman" w:hAnsi="Times New Roman" w:cs="Times New Roman"/>
          <w:color w:val="000000"/>
          <w:sz w:val="24"/>
          <w:szCs w:val="24"/>
        </w:rPr>
        <w:t>Яхов</w:t>
      </w:r>
      <w:proofErr w:type="spellEnd"/>
      <w:r w:rsidRPr="00296004">
        <w:rPr>
          <w:rFonts w:ascii="Times New Roman" w:hAnsi="Times New Roman" w:cs="Times New Roman"/>
          <w:color w:val="000000"/>
          <w:sz w:val="24"/>
          <w:szCs w:val="24"/>
        </w:rPr>
        <w:t xml:space="preserve"> – упълномощен представител на ПП “Движение за права и свободи“, относно агитационен материал изготвен в противоречие с чл.183, ал.1 от ИК и Решение № 794-МИ/27.08.2019год. на ЦИК. Жалбоподателят информира, че в гр.Кубрат, в щаба на Местна коалиция „НДПС“ - Кубрат както и в населените места с. Мъдрево, с. Бисерци и с. Севар, е поставен агитационен материал с кандидатурата на лицата: Хюсеин Исмаил </w:t>
      </w:r>
      <w:proofErr w:type="spellStart"/>
      <w:r w:rsidRPr="00296004">
        <w:rPr>
          <w:rFonts w:ascii="Times New Roman" w:hAnsi="Times New Roman" w:cs="Times New Roman"/>
          <w:color w:val="000000"/>
          <w:sz w:val="24"/>
          <w:szCs w:val="24"/>
        </w:rPr>
        <w:t>Карасюлейман</w:t>
      </w:r>
      <w:proofErr w:type="spellEnd"/>
      <w:r w:rsidRPr="00296004">
        <w:rPr>
          <w:rFonts w:ascii="Times New Roman" w:hAnsi="Times New Roman" w:cs="Times New Roman"/>
          <w:color w:val="000000"/>
          <w:sz w:val="24"/>
          <w:szCs w:val="24"/>
        </w:rPr>
        <w:t xml:space="preserve"> – кандидат за кмет на община Кубрат и Хатидже Сали </w:t>
      </w:r>
      <w:proofErr w:type="spellStart"/>
      <w:r w:rsidRPr="00296004">
        <w:rPr>
          <w:rFonts w:ascii="Times New Roman" w:hAnsi="Times New Roman" w:cs="Times New Roman"/>
          <w:color w:val="000000"/>
          <w:sz w:val="24"/>
          <w:szCs w:val="24"/>
        </w:rPr>
        <w:t>Чалък</w:t>
      </w:r>
      <w:proofErr w:type="spellEnd"/>
      <w:r w:rsidRPr="00296004">
        <w:rPr>
          <w:rFonts w:ascii="Times New Roman" w:hAnsi="Times New Roman" w:cs="Times New Roman"/>
          <w:color w:val="000000"/>
          <w:sz w:val="24"/>
          <w:szCs w:val="24"/>
        </w:rPr>
        <w:t xml:space="preserve"> – кандидат за кмет на кметство с. Мъдрево и други кандидати в населените места. Твърди се, че агитационния материал е поставен в противоречие с чл.183, ал.1 от ИК и Решение № 794-МИ/27.08.2019год. на ЦИК, в който липсват данни от чие име се издава. Било изписано наименованието „Бъдеще за Кубрат“, без да фигурира наименованието на Местна коалиция “НДПС“. Жалбата не се подкрепя от никакви доказателства.</w:t>
      </w:r>
    </w:p>
    <w:p w:rsidR="00D538B5" w:rsidRPr="00296004" w:rsidRDefault="00D538B5" w:rsidP="00296004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004">
        <w:rPr>
          <w:rFonts w:ascii="Times New Roman" w:hAnsi="Times New Roman" w:cs="Times New Roman"/>
          <w:color w:val="000000"/>
          <w:sz w:val="24"/>
          <w:szCs w:val="24"/>
        </w:rPr>
        <w:t>Жалбоподателят иска да се предприемат незабавни мерки за премахване или изземване на тези разпространени в нарушение материали в съответствие с т.17 от Решение № 794-МИ /27.08.2019год.</w:t>
      </w:r>
    </w:p>
    <w:p w:rsidR="00D538B5" w:rsidRPr="00296004" w:rsidRDefault="00D538B5" w:rsidP="00296004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004">
        <w:rPr>
          <w:rFonts w:ascii="Times New Roman" w:hAnsi="Times New Roman" w:cs="Times New Roman"/>
          <w:color w:val="000000"/>
          <w:sz w:val="24"/>
          <w:szCs w:val="24"/>
        </w:rPr>
        <w:t>По жалбата е извършена проверка в щаба на Местната коалиция “НДПС“ в</w:t>
      </w:r>
      <w:r w:rsidR="002960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60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6004">
        <w:rPr>
          <w:rFonts w:ascii="Times New Roman" w:hAnsi="Times New Roman" w:cs="Times New Roman"/>
          <w:color w:val="000000"/>
          <w:sz w:val="24"/>
          <w:szCs w:val="24"/>
        </w:rPr>
        <w:t xml:space="preserve">гр. Кубрат, за посочените други населени места липсва конкретизация по отношение местоположението на агитационните материали. </w:t>
      </w:r>
    </w:p>
    <w:p w:rsidR="00D538B5" w:rsidRPr="00296004" w:rsidRDefault="00D538B5" w:rsidP="00296004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004">
        <w:rPr>
          <w:rFonts w:ascii="Times New Roman" w:hAnsi="Times New Roman" w:cs="Times New Roman"/>
          <w:color w:val="000000"/>
          <w:sz w:val="24"/>
          <w:szCs w:val="24"/>
        </w:rPr>
        <w:t>Жалбата е допустима предвид процесуалната легитимация на жалбоподателя. Същата е неоснователна поради следните съображения:</w:t>
      </w:r>
    </w:p>
    <w:p w:rsidR="00D538B5" w:rsidRPr="00296004" w:rsidRDefault="00D538B5" w:rsidP="00296004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004">
        <w:rPr>
          <w:rFonts w:ascii="Times New Roman" w:hAnsi="Times New Roman" w:cs="Times New Roman"/>
          <w:color w:val="000000"/>
          <w:sz w:val="24"/>
          <w:szCs w:val="24"/>
        </w:rPr>
        <w:t xml:space="preserve">Проверката в град Кубрат се извърши от Ценка Гаврилова, Габриела Тодорова, Недка Стоянова, Гергана Лазарова, а в с. Мъдрево, с. Бисерци и с. Севар от Елис </w:t>
      </w:r>
      <w:proofErr w:type="spellStart"/>
      <w:r w:rsidRPr="00296004">
        <w:rPr>
          <w:rFonts w:ascii="Times New Roman" w:hAnsi="Times New Roman" w:cs="Times New Roman"/>
          <w:color w:val="000000"/>
          <w:sz w:val="24"/>
          <w:szCs w:val="24"/>
        </w:rPr>
        <w:t>Неждет-Софта</w:t>
      </w:r>
      <w:proofErr w:type="spellEnd"/>
      <w:r w:rsidRPr="00296004">
        <w:rPr>
          <w:rFonts w:ascii="Times New Roman" w:hAnsi="Times New Roman" w:cs="Times New Roman"/>
          <w:color w:val="000000"/>
          <w:sz w:val="24"/>
          <w:szCs w:val="24"/>
        </w:rPr>
        <w:t xml:space="preserve"> и Цветалина Маринова, всички членове на ОИК Кубрат.</w:t>
      </w:r>
    </w:p>
    <w:p w:rsidR="00D538B5" w:rsidRPr="00296004" w:rsidRDefault="00D538B5" w:rsidP="00296004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004">
        <w:rPr>
          <w:rFonts w:ascii="Times New Roman" w:hAnsi="Times New Roman" w:cs="Times New Roman"/>
          <w:color w:val="000000"/>
          <w:sz w:val="24"/>
          <w:szCs w:val="24"/>
        </w:rPr>
        <w:t xml:space="preserve">Същите констатираха, че посочените в жалбата агитационните материали са поставени съобразно изискванията на чл.183, ал.3 от ИК, а именно  на витринните стъкла на сградата, където се помещава щаба на Местната коалиция “НДПС“ в </w:t>
      </w:r>
      <w:r w:rsidR="00505D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6004">
        <w:rPr>
          <w:rFonts w:ascii="Times New Roman" w:hAnsi="Times New Roman" w:cs="Times New Roman"/>
          <w:color w:val="000000"/>
          <w:sz w:val="24"/>
          <w:szCs w:val="24"/>
        </w:rPr>
        <w:t>гр. Кубрат. Установи се  още, че агитационните материали съдържат изискуемото по чл.183 ал.2 от ИК съдържание, като в част от тях не е отбелязано от чие име е издадено. Като се съобрази, че в агитационният материал за кмет на община е отбелязан номерът на местната коалиция, с който същата участва в изборите за общински съветници и кметове на територията на община Кубрат на 27 октомври 2019год. комисията прие, че това индиректно носи информация за издателя. ОИК Кубрат счита, че нарушението е формално и може да бъде отстранено. Поради което в конкретния случай е неприложима т.22 от Решение № 794-МИ от 27.08.2019год. на ЦИК.</w:t>
      </w:r>
    </w:p>
    <w:p w:rsidR="00D538B5" w:rsidRPr="00296004" w:rsidRDefault="00D538B5" w:rsidP="00296004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004">
        <w:rPr>
          <w:rFonts w:ascii="Times New Roman" w:hAnsi="Times New Roman" w:cs="Times New Roman"/>
          <w:color w:val="000000"/>
          <w:sz w:val="24"/>
          <w:szCs w:val="24"/>
        </w:rPr>
        <w:t>Освен това в жалбата не е посочен конкретен нарушител, спрямо когото да се предприемат предвидените в закона мерки.</w:t>
      </w:r>
    </w:p>
    <w:p w:rsidR="00D538B5" w:rsidRPr="00296004" w:rsidRDefault="00D538B5" w:rsidP="006F706D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00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Предвид изложеното и на основание чл.87 ал.1 т.1 и т.22  </w:t>
      </w:r>
      <w:proofErr w:type="spellStart"/>
      <w:r w:rsidRPr="00296004">
        <w:rPr>
          <w:rFonts w:ascii="Times New Roman" w:hAnsi="Times New Roman" w:cs="Times New Roman"/>
          <w:color w:val="000000"/>
          <w:sz w:val="24"/>
          <w:szCs w:val="24"/>
        </w:rPr>
        <w:t>вр</w:t>
      </w:r>
      <w:proofErr w:type="spellEnd"/>
      <w:r w:rsidRPr="00296004">
        <w:rPr>
          <w:rFonts w:ascii="Times New Roman" w:hAnsi="Times New Roman" w:cs="Times New Roman"/>
          <w:color w:val="000000"/>
          <w:sz w:val="24"/>
          <w:szCs w:val="24"/>
        </w:rPr>
        <w:t>.чл.183 ал.1 от ИК, ОИК – Кубрат</w:t>
      </w:r>
    </w:p>
    <w:p w:rsidR="00D538B5" w:rsidRPr="00296004" w:rsidRDefault="00D538B5" w:rsidP="0029600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38B5" w:rsidRPr="006F706D" w:rsidRDefault="00D538B5" w:rsidP="006F706D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706D">
        <w:rPr>
          <w:rFonts w:ascii="Times New Roman" w:hAnsi="Times New Roman" w:cs="Times New Roman"/>
          <w:b/>
          <w:color w:val="000000"/>
          <w:sz w:val="24"/>
          <w:szCs w:val="24"/>
        </w:rPr>
        <w:t>РЕШИ:</w:t>
      </w:r>
    </w:p>
    <w:p w:rsidR="00D538B5" w:rsidRPr="00296004" w:rsidRDefault="00D538B5" w:rsidP="0029600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38B5" w:rsidRPr="00296004" w:rsidRDefault="00D538B5" w:rsidP="00BA7A3A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004">
        <w:rPr>
          <w:rFonts w:ascii="Times New Roman" w:hAnsi="Times New Roman" w:cs="Times New Roman"/>
          <w:color w:val="000000"/>
          <w:sz w:val="24"/>
          <w:szCs w:val="24"/>
        </w:rPr>
        <w:t>ОСТАВЯ БЕЗ УВАЖЕНИЕ  жалбата,  поради липса на конкретен нарушител.</w:t>
      </w:r>
    </w:p>
    <w:p w:rsidR="00D538B5" w:rsidRPr="00296004" w:rsidRDefault="00D538B5" w:rsidP="00BA7A3A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004">
        <w:rPr>
          <w:rFonts w:ascii="Times New Roman" w:hAnsi="Times New Roman" w:cs="Times New Roman"/>
          <w:color w:val="000000"/>
          <w:sz w:val="24"/>
          <w:szCs w:val="24"/>
        </w:rPr>
        <w:t>УКАЗВА  на Местната коалиция „НДПС“ незабавно ДА ПРИВЕДАТ в съответствие с изискванията на закона в тази част от АГИТАЦИОННИТЕ СИ МАТЕРИАЛИ, в която липсва име на издателя.</w:t>
      </w:r>
    </w:p>
    <w:p w:rsidR="00947EAD" w:rsidRPr="00296004" w:rsidRDefault="00D538B5" w:rsidP="00BA7A3A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004">
        <w:rPr>
          <w:rFonts w:ascii="Times New Roman" w:hAnsi="Times New Roman" w:cs="Times New Roman"/>
          <w:color w:val="000000"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  <w:r w:rsidR="00910F64" w:rsidRPr="00BA7A3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538B5" w:rsidRPr="00296004" w:rsidRDefault="00D538B5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296004" w:rsidRDefault="00FE2432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6004">
        <w:rPr>
          <w:rFonts w:ascii="Times New Roman" w:hAnsi="Times New Roman" w:cs="Times New Roman"/>
          <w:sz w:val="24"/>
          <w:szCs w:val="24"/>
        </w:rPr>
        <w:t>Председател: Румяна Петрова Костадинова ________________</w:t>
      </w:r>
    </w:p>
    <w:p w:rsidR="00BF5708" w:rsidRPr="00296004" w:rsidRDefault="000C2116" w:rsidP="001805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6004">
        <w:rPr>
          <w:rFonts w:ascii="Times New Roman" w:hAnsi="Times New Roman" w:cs="Times New Roman"/>
          <w:sz w:val="24"/>
          <w:szCs w:val="24"/>
        </w:rPr>
        <w:t xml:space="preserve">Секретар: Елис Неждет Софта-Мехмед </w:t>
      </w:r>
      <w:r w:rsidR="00FE2432" w:rsidRPr="00296004">
        <w:rPr>
          <w:rFonts w:ascii="Times New Roman" w:hAnsi="Times New Roman" w:cs="Times New Roman"/>
          <w:sz w:val="24"/>
          <w:szCs w:val="24"/>
        </w:rPr>
        <w:t>________________</w:t>
      </w:r>
    </w:p>
    <w:p w:rsidR="00FE2432" w:rsidRPr="00296004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004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FE2432" w:rsidRPr="00296004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296004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004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FE2432" w:rsidRPr="00296004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004">
        <w:rPr>
          <w:rFonts w:ascii="Times New Roman" w:hAnsi="Times New Roman" w:cs="Times New Roman"/>
          <w:sz w:val="24"/>
          <w:szCs w:val="24"/>
        </w:rPr>
        <w:t> </w:t>
      </w:r>
    </w:p>
    <w:p w:rsidR="00FE2432" w:rsidRPr="00296004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004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E2432" w:rsidRPr="00296004" w:rsidRDefault="00FE2432" w:rsidP="00FE24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2432" w:rsidRPr="00296004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004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FE2432" w:rsidRPr="00296004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296004" w:rsidRDefault="00FE2432" w:rsidP="00BF570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004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F5708" w:rsidRPr="00296004" w:rsidRDefault="00BF5708" w:rsidP="00BF5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4CEB" w:rsidRPr="00296004" w:rsidRDefault="00FE2432" w:rsidP="00F72C7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96004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264CEB" w:rsidRPr="00296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F2C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946054"/>
    <w:multiLevelType w:val="hybridMultilevel"/>
    <w:tmpl w:val="B088CF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5030F1"/>
    <w:multiLevelType w:val="multilevel"/>
    <w:tmpl w:val="7D06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0275E8"/>
    <w:multiLevelType w:val="multilevel"/>
    <w:tmpl w:val="44CE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CB1936"/>
    <w:multiLevelType w:val="hybridMultilevel"/>
    <w:tmpl w:val="80FCB784"/>
    <w:lvl w:ilvl="0" w:tplc="8844FF3E">
      <w:start w:val="1"/>
      <w:numFmt w:val="decimal"/>
      <w:lvlText w:val="%1."/>
      <w:lvlJc w:val="left"/>
      <w:pPr>
        <w:ind w:left="1191" w:hanging="765"/>
      </w:pPr>
      <w:rPr>
        <w:rFonts w:asciiTheme="minorHAnsi" w:hAnsiTheme="minorHAnsi" w:cstheme="minorBidi" w:hint="default"/>
        <w:color w:val="000000" w:themeColor="text1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  <w:num w:numId="12">
    <w:abstractNumId w:val="15"/>
  </w:num>
  <w:num w:numId="13">
    <w:abstractNumId w:val="11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05622"/>
    <w:rsid w:val="0003025D"/>
    <w:rsid w:val="0003539F"/>
    <w:rsid w:val="00051183"/>
    <w:rsid w:val="00095601"/>
    <w:rsid w:val="00097EDF"/>
    <w:rsid w:val="000A2C88"/>
    <w:rsid w:val="000A63CF"/>
    <w:rsid w:val="000B010E"/>
    <w:rsid w:val="000C2116"/>
    <w:rsid w:val="000C607A"/>
    <w:rsid w:val="000D187D"/>
    <w:rsid w:val="000D3DCA"/>
    <w:rsid w:val="000E2713"/>
    <w:rsid w:val="000F5046"/>
    <w:rsid w:val="00112F36"/>
    <w:rsid w:val="00166B30"/>
    <w:rsid w:val="00174308"/>
    <w:rsid w:val="00180526"/>
    <w:rsid w:val="001903E4"/>
    <w:rsid w:val="00192846"/>
    <w:rsid w:val="001978F8"/>
    <w:rsid w:val="001A4ADD"/>
    <w:rsid w:val="00202BAD"/>
    <w:rsid w:val="0020592E"/>
    <w:rsid w:val="00206CF3"/>
    <w:rsid w:val="00224180"/>
    <w:rsid w:val="0023241C"/>
    <w:rsid w:val="00241461"/>
    <w:rsid w:val="00245750"/>
    <w:rsid w:val="00264CEB"/>
    <w:rsid w:val="002749BE"/>
    <w:rsid w:val="00282D54"/>
    <w:rsid w:val="00296004"/>
    <w:rsid w:val="002C02D3"/>
    <w:rsid w:val="002C42FF"/>
    <w:rsid w:val="002F0E2A"/>
    <w:rsid w:val="002F15E2"/>
    <w:rsid w:val="003119C8"/>
    <w:rsid w:val="00314D59"/>
    <w:rsid w:val="00323C95"/>
    <w:rsid w:val="00382F58"/>
    <w:rsid w:val="00385DA2"/>
    <w:rsid w:val="003A12C9"/>
    <w:rsid w:val="003B1990"/>
    <w:rsid w:val="003B2F9D"/>
    <w:rsid w:val="003C0D08"/>
    <w:rsid w:val="003D3491"/>
    <w:rsid w:val="003D7757"/>
    <w:rsid w:val="003E06D7"/>
    <w:rsid w:val="00446BA6"/>
    <w:rsid w:val="00450A2D"/>
    <w:rsid w:val="00460922"/>
    <w:rsid w:val="004619C5"/>
    <w:rsid w:val="004A62CB"/>
    <w:rsid w:val="004B43DA"/>
    <w:rsid w:val="004B5D68"/>
    <w:rsid w:val="004B64FF"/>
    <w:rsid w:val="004D6C0D"/>
    <w:rsid w:val="004F0B0E"/>
    <w:rsid w:val="00505D72"/>
    <w:rsid w:val="00506100"/>
    <w:rsid w:val="005109C3"/>
    <w:rsid w:val="00512627"/>
    <w:rsid w:val="00513DC7"/>
    <w:rsid w:val="00541FB5"/>
    <w:rsid w:val="00544005"/>
    <w:rsid w:val="005C29F8"/>
    <w:rsid w:val="005E6AB9"/>
    <w:rsid w:val="005F75FF"/>
    <w:rsid w:val="005F7CAE"/>
    <w:rsid w:val="005F7F84"/>
    <w:rsid w:val="006314CD"/>
    <w:rsid w:val="00656D54"/>
    <w:rsid w:val="00661EAD"/>
    <w:rsid w:val="006658B2"/>
    <w:rsid w:val="00666567"/>
    <w:rsid w:val="00667829"/>
    <w:rsid w:val="006A67A7"/>
    <w:rsid w:val="006A7E27"/>
    <w:rsid w:val="006B6E86"/>
    <w:rsid w:val="006C2010"/>
    <w:rsid w:val="006C6176"/>
    <w:rsid w:val="006C6614"/>
    <w:rsid w:val="006D3ADF"/>
    <w:rsid w:val="006D57D7"/>
    <w:rsid w:val="006E2B70"/>
    <w:rsid w:val="006E4523"/>
    <w:rsid w:val="006F706D"/>
    <w:rsid w:val="006F737B"/>
    <w:rsid w:val="00700710"/>
    <w:rsid w:val="007067DE"/>
    <w:rsid w:val="0072023E"/>
    <w:rsid w:val="00740A3D"/>
    <w:rsid w:val="0075487B"/>
    <w:rsid w:val="0076489A"/>
    <w:rsid w:val="0076555F"/>
    <w:rsid w:val="0077102A"/>
    <w:rsid w:val="00776C13"/>
    <w:rsid w:val="00780EA0"/>
    <w:rsid w:val="007C4006"/>
    <w:rsid w:val="007F74BC"/>
    <w:rsid w:val="00817EE1"/>
    <w:rsid w:val="00826995"/>
    <w:rsid w:val="00841098"/>
    <w:rsid w:val="00853612"/>
    <w:rsid w:val="0087043C"/>
    <w:rsid w:val="00880199"/>
    <w:rsid w:val="008857E2"/>
    <w:rsid w:val="0089725A"/>
    <w:rsid w:val="008C66E2"/>
    <w:rsid w:val="008D2202"/>
    <w:rsid w:val="008D32A3"/>
    <w:rsid w:val="008E2FCD"/>
    <w:rsid w:val="008F5DE4"/>
    <w:rsid w:val="00910F64"/>
    <w:rsid w:val="00912C5A"/>
    <w:rsid w:val="00922BB3"/>
    <w:rsid w:val="00932902"/>
    <w:rsid w:val="0093476F"/>
    <w:rsid w:val="00934F72"/>
    <w:rsid w:val="00947EAD"/>
    <w:rsid w:val="00955582"/>
    <w:rsid w:val="0095560D"/>
    <w:rsid w:val="009607CB"/>
    <w:rsid w:val="0098178A"/>
    <w:rsid w:val="00990A0B"/>
    <w:rsid w:val="00996D9A"/>
    <w:rsid w:val="009A18E9"/>
    <w:rsid w:val="009C5C51"/>
    <w:rsid w:val="009C62F7"/>
    <w:rsid w:val="009C6DEF"/>
    <w:rsid w:val="009E6439"/>
    <w:rsid w:val="009F7834"/>
    <w:rsid w:val="00A03B25"/>
    <w:rsid w:val="00A1183E"/>
    <w:rsid w:val="00A41DD2"/>
    <w:rsid w:val="00A60416"/>
    <w:rsid w:val="00A61F05"/>
    <w:rsid w:val="00B147A1"/>
    <w:rsid w:val="00B1625A"/>
    <w:rsid w:val="00B22267"/>
    <w:rsid w:val="00B2555F"/>
    <w:rsid w:val="00B26540"/>
    <w:rsid w:val="00B35614"/>
    <w:rsid w:val="00B5501E"/>
    <w:rsid w:val="00B61C66"/>
    <w:rsid w:val="00B63039"/>
    <w:rsid w:val="00B76FE9"/>
    <w:rsid w:val="00B82D11"/>
    <w:rsid w:val="00B82DA0"/>
    <w:rsid w:val="00B83054"/>
    <w:rsid w:val="00BA7A3A"/>
    <w:rsid w:val="00BB236D"/>
    <w:rsid w:val="00BE2ADE"/>
    <w:rsid w:val="00BF0B25"/>
    <w:rsid w:val="00BF5708"/>
    <w:rsid w:val="00BF7891"/>
    <w:rsid w:val="00C03664"/>
    <w:rsid w:val="00C07823"/>
    <w:rsid w:val="00C1266D"/>
    <w:rsid w:val="00C1395A"/>
    <w:rsid w:val="00C17EF2"/>
    <w:rsid w:val="00C2535C"/>
    <w:rsid w:val="00C37681"/>
    <w:rsid w:val="00C47400"/>
    <w:rsid w:val="00C57A3B"/>
    <w:rsid w:val="00C6025E"/>
    <w:rsid w:val="00C95F9C"/>
    <w:rsid w:val="00CA0850"/>
    <w:rsid w:val="00CA6C19"/>
    <w:rsid w:val="00CA7EE1"/>
    <w:rsid w:val="00CB7664"/>
    <w:rsid w:val="00CC08D8"/>
    <w:rsid w:val="00CD69C8"/>
    <w:rsid w:val="00CF0283"/>
    <w:rsid w:val="00CF04ED"/>
    <w:rsid w:val="00CF7E1F"/>
    <w:rsid w:val="00D076E6"/>
    <w:rsid w:val="00D23107"/>
    <w:rsid w:val="00D317CB"/>
    <w:rsid w:val="00D37E15"/>
    <w:rsid w:val="00D538B5"/>
    <w:rsid w:val="00D610E9"/>
    <w:rsid w:val="00D612B4"/>
    <w:rsid w:val="00D8047C"/>
    <w:rsid w:val="00DB7FD9"/>
    <w:rsid w:val="00DE1B2B"/>
    <w:rsid w:val="00DE7C81"/>
    <w:rsid w:val="00E04C64"/>
    <w:rsid w:val="00E126B2"/>
    <w:rsid w:val="00E174C3"/>
    <w:rsid w:val="00E4440B"/>
    <w:rsid w:val="00E63817"/>
    <w:rsid w:val="00E722FF"/>
    <w:rsid w:val="00E73F76"/>
    <w:rsid w:val="00E9034A"/>
    <w:rsid w:val="00E96EE8"/>
    <w:rsid w:val="00EC0068"/>
    <w:rsid w:val="00EE5B81"/>
    <w:rsid w:val="00F1484E"/>
    <w:rsid w:val="00F30F8E"/>
    <w:rsid w:val="00F33CBE"/>
    <w:rsid w:val="00F349D5"/>
    <w:rsid w:val="00F557B3"/>
    <w:rsid w:val="00F645EB"/>
    <w:rsid w:val="00F72C7B"/>
    <w:rsid w:val="00F8618C"/>
    <w:rsid w:val="00F90232"/>
    <w:rsid w:val="00F93AD9"/>
    <w:rsid w:val="00FA4D6A"/>
    <w:rsid w:val="00FA4F74"/>
    <w:rsid w:val="00FC2035"/>
    <w:rsid w:val="00FC438E"/>
    <w:rsid w:val="00FD5FD5"/>
    <w:rsid w:val="00FE2432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qFormat/>
    <w:rsid w:val="00206CF3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853612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C5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C5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qFormat/>
    <w:rsid w:val="00206CF3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853612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C5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C5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2019-10-11T13:59:00Z</cp:lastPrinted>
  <dcterms:created xsi:type="dcterms:W3CDTF">2019-09-29T11:19:00Z</dcterms:created>
  <dcterms:modified xsi:type="dcterms:W3CDTF">2019-10-11T14:38:00Z</dcterms:modified>
</cp:coreProperties>
</file>