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D4" w:rsidRPr="00B60A52" w:rsidRDefault="006C37D4" w:rsidP="006C37D4">
      <w:pPr>
        <w:jc w:val="center"/>
        <w:rPr>
          <w:b/>
          <w:sz w:val="44"/>
          <w:szCs w:val="44"/>
        </w:rPr>
      </w:pPr>
      <w:r w:rsidRPr="00B60A52">
        <w:rPr>
          <w:b/>
          <w:sz w:val="44"/>
          <w:szCs w:val="44"/>
        </w:rPr>
        <w:t xml:space="preserve">Заседание на ОИК-КУБРАТ на </w:t>
      </w:r>
      <w:r w:rsidR="00117A0F" w:rsidRPr="00B60A52">
        <w:rPr>
          <w:b/>
          <w:sz w:val="44"/>
          <w:szCs w:val="44"/>
        </w:rPr>
        <w:t>1</w:t>
      </w:r>
      <w:r w:rsidR="00CF3D08">
        <w:rPr>
          <w:b/>
          <w:sz w:val="44"/>
          <w:szCs w:val="44"/>
          <w:lang w:val="en-US"/>
        </w:rPr>
        <w:t>5</w:t>
      </w:r>
      <w:r w:rsidRPr="00B60A52">
        <w:rPr>
          <w:b/>
          <w:sz w:val="44"/>
          <w:szCs w:val="44"/>
        </w:rPr>
        <w:t>.</w:t>
      </w:r>
      <w:r w:rsidR="00B816F6" w:rsidRPr="00B60A52">
        <w:rPr>
          <w:b/>
          <w:sz w:val="44"/>
          <w:szCs w:val="44"/>
        </w:rPr>
        <w:t>1</w:t>
      </w:r>
      <w:r w:rsidRPr="00B60A52">
        <w:rPr>
          <w:b/>
          <w:sz w:val="44"/>
          <w:szCs w:val="44"/>
        </w:rPr>
        <w:t>0.2019 г.</w:t>
      </w:r>
    </w:p>
    <w:p w:rsidR="006C37D4" w:rsidRPr="00B60A52" w:rsidRDefault="006C37D4" w:rsidP="006C37D4">
      <w:pPr>
        <w:jc w:val="center"/>
        <w:rPr>
          <w:b/>
          <w:sz w:val="44"/>
          <w:szCs w:val="44"/>
        </w:rPr>
      </w:pPr>
      <w:r w:rsidRPr="00B60A52">
        <w:rPr>
          <w:b/>
          <w:sz w:val="44"/>
          <w:szCs w:val="44"/>
        </w:rPr>
        <w:t xml:space="preserve"> </w:t>
      </w:r>
    </w:p>
    <w:p w:rsidR="006C37D4" w:rsidRPr="00B60A52" w:rsidRDefault="006C37D4" w:rsidP="00966ABC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B60A52">
        <w:rPr>
          <w:b/>
          <w:sz w:val="44"/>
          <w:szCs w:val="44"/>
        </w:rPr>
        <w:t>Проект за дневен ред</w:t>
      </w:r>
    </w:p>
    <w:p w:rsidR="006C37D4" w:rsidRPr="00B60A52" w:rsidRDefault="006C37D4" w:rsidP="006C37D4">
      <w:pPr>
        <w:ind w:left="1068"/>
        <w:jc w:val="both"/>
      </w:pPr>
    </w:p>
    <w:p w:rsidR="006C37D4" w:rsidRPr="00B60A52" w:rsidRDefault="006C37D4" w:rsidP="006C37D4">
      <w:pPr>
        <w:spacing w:after="200" w:line="276" w:lineRule="auto"/>
        <w:jc w:val="both"/>
        <w:rPr>
          <w:shd w:val="clear" w:color="auto" w:fill="FFFFFF"/>
        </w:rPr>
      </w:pPr>
    </w:p>
    <w:p w:rsidR="001A29D6" w:rsidRDefault="001A29D6" w:rsidP="001A29D6">
      <w:pPr>
        <w:pStyle w:val="a3"/>
        <w:numPr>
          <w:ilvl w:val="0"/>
          <w:numId w:val="5"/>
        </w:numPr>
        <w:ind w:left="0" w:firstLine="993"/>
        <w:jc w:val="both"/>
      </w:pPr>
      <w:r w:rsidRPr="000A1835">
        <w:t>Утвърждаване</w:t>
      </w:r>
      <w:r>
        <w:t xml:space="preserve"> </w:t>
      </w:r>
      <w:r w:rsidRPr="000A1835">
        <w:t>на единната номерация на секциите за гласуване с подвижна избирателна кутия в община Кубрат при произвеждане на изборите за общински съветници и за кметове насрочени за 27 октомври 2019 година.</w:t>
      </w:r>
    </w:p>
    <w:p w:rsidR="001A29D6" w:rsidRDefault="001A29D6" w:rsidP="001A29D6">
      <w:pPr>
        <w:pStyle w:val="a3"/>
        <w:ind w:left="993"/>
        <w:jc w:val="both"/>
      </w:pPr>
    </w:p>
    <w:p w:rsidR="001A29D6" w:rsidRPr="001A29D6" w:rsidRDefault="001A29D6" w:rsidP="001A29D6">
      <w:pPr>
        <w:pStyle w:val="a3"/>
        <w:numPr>
          <w:ilvl w:val="0"/>
          <w:numId w:val="5"/>
        </w:numPr>
        <w:ind w:left="0" w:firstLine="993"/>
        <w:jc w:val="both"/>
        <w:rPr>
          <w:lang w:val="en-US"/>
        </w:rPr>
      </w:pPr>
      <w:r w:rsidRPr="000A1835">
        <w:t>Определяне дата, място</w:t>
      </w:r>
      <w:r w:rsidRPr="0054654D">
        <w:t xml:space="preserve"> </w:t>
      </w:r>
      <w:r w:rsidRPr="000A1835">
        <w:t>и час за обучение на членовете на СИК/ПСИК на територията на община Кубрат.</w:t>
      </w:r>
    </w:p>
    <w:p w:rsidR="001A29D6" w:rsidRDefault="001A29D6" w:rsidP="001A29D6">
      <w:pPr>
        <w:pStyle w:val="a3"/>
      </w:pPr>
    </w:p>
    <w:p w:rsidR="001A29D6" w:rsidRPr="0054654D" w:rsidRDefault="001A29D6" w:rsidP="001A29D6">
      <w:pPr>
        <w:pStyle w:val="a3"/>
        <w:numPr>
          <w:ilvl w:val="0"/>
          <w:numId w:val="5"/>
        </w:numPr>
        <w:ind w:left="0" w:firstLine="993"/>
        <w:jc w:val="both"/>
      </w:pPr>
      <w:r w:rsidRPr="0054654D">
        <w:t>Промяна в състава на СИК в община Кубрат от Коалиция „БСП за България“</w:t>
      </w:r>
      <w:r>
        <w:br/>
      </w:r>
    </w:p>
    <w:p w:rsidR="006D24ED" w:rsidRPr="006D24ED" w:rsidRDefault="001A29D6" w:rsidP="001A29D6">
      <w:pPr>
        <w:pStyle w:val="a3"/>
        <w:numPr>
          <w:ilvl w:val="0"/>
          <w:numId w:val="5"/>
        </w:numPr>
        <w:ind w:left="0" w:firstLine="993"/>
        <w:jc w:val="both"/>
        <w:rPr>
          <w:lang w:val="en-US"/>
        </w:rPr>
      </w:pPr>
      <w:r>
        <w:t>Постъпила жалба с вх.№4/15.10.2019г. по Регистъра на жалбите от Ибрахим Яхов относно а</w:t>
      </w:r>
      <w:r w:rsidR="006D24ED" w:rsidRPr="006D24ED">
        <w:t>гитационни материали</w:t>
      </w:r>
      <w:r>
        <w:t>,</w:t>
      </w:r>
      <w:r w:rsidR="006D24ED" w:rsidRPr="006D24ED">
        <w:t xml:space="preserve"> поставени в противоречие със Заповед №820/18.09.2019г. на Кмета на Община Кубрат, с чл. 183, ал.3 от ИК и Реше</w:t>
      </w:r>
      <w:r w:rsidR="006D24ED">
        <w:t>ние №794-МИ/27.08.2019г. на ЦИК</w:t>
      </w:r>
      <w:r w:rsidR="006D24ED" w:rsidRPr="006D24ED">
        <w:rPr>
          <w:lang w:val="en-US"/>
        </w:rPr>
        <w:t>.</w:t>
      </w:r>
    </w:p>
    <w:p w:rsidR="006D24ED" w:rsidRPr="006D24ED" w:rsidRDefault="006D24ED" w:rsidP="006D24ED">
      <w:pPr>
        <w:pStyle w:val="a3"/>
        <w:ind w:left="990"/>
        <w:jc w:val="both"/>
        <w:rPr>
          <w:lang w:val="en-US"/>
        </w:rPr>
      </w:pPr>
    </w:p>
    <w:p w:rsidR="006D24ED" w:rsidRPr="0054654D" w:rsidRDefault="006D24ED" w:rsidP="0054654D">
      <w:pPr>
        <w:pStyle w:val="a3"/>
        <w:numPr>
          <w:ilvl w:val="0"/>
          <w:numId w:val="5"/>
        </w:numPr>
        <w:ind w:left="0" w:firstLine="993"/>
        <w:jc w:val="both"/>
      </w:pPr>
      <w:r w:rsidRPr="0054654D">
        <w:t xml:space="preserve"> </w:t>
      </w:r>
      <w:r w:rsidR="001A29D6">
        <w:t xml:space="preserve">Постъпила жалба </w:t>
      </w:r>
      <w:r w:rsidR="001A29D6">
        <w:t>с вх.№</w:t>
      </w:r>
      <w:r w:rsidR="001A29D6">
        <w:t>5</w:t>
      </w:r>
      <w:r w:rsidR="001A29D6">
        <w:t>/15.10.2019г. по Регистъра на жалбите</w:t>
      </w:r>
      <w:r w:rsidR="001A29D6">
        <w:t xml:space="preserve"> от Ибрахим Яхов относно а</w:t>
      </w:r>
      <w:r>
        <w:t>гитационни мат</w:t>
      </w:r>
      <w:r w:rsidR="001A29D6">
        <w:t>ериали</w:t>
      </w:r>
      <w:r>
        <w:t>, поставени в противоречие със Заповед №820/18.09.2019г. на Кмета на Община Кубрат, с чл. 183, ал.3 от ИК и Решение №794-МИ/27.08.2019г. на ЦИК</w:t>
      </w:r>
      <w:r w:rsidRPr="0054654D">
        <w:t>.</w:t>
      </w:r>
    </w:p>
    <w:p w:rsidR="006D24ED" w:rsidRPr="0054654D" w:rsidRDefault="006D24ED" w:rsidP="0054654D">
      <w:pPr>
        <w:pStyle w:val="a3"/>
        <w:ind w:left="993"/>
        <w:jc w:val="both"/>
      </w:pPr>
    </w:p>
    <w:p w:rsidR="001D07B6" w:rsidRPr="0054654D" w:rsidRDefault="006D24ED" w:rsidP="0054654D">
      <w:pPr>
        <w:pStyle w:val="a3"/>
        <w:numPr>
          <w:ilvl w:val="0"/>
          <w:numId w:val="5"/>
        </w:numPr>
        <w:ind w:left="0" w:firstLine="993"/>
        <w:jc w:val="both"/>
      </w:pPr>
      <w:r w:rsidRPr="0054654D">
        <w:t xml:space="preserve"> </w:t>
      </w:r>
      <w:r w:rsidR="001A29D6">
        <w:t>Постъпила жалба с вх.№</w:t>
      </w:r>
      <w:r w:rsidR="001A29D6">
        <w:t>6</w:t>
      </w:r>
      <w:r w:rsidR="001A29D6">
        <w:t>/15.10.2019г. по Регистъра на жалбите от Ибрахим Яхов относно агитационни материали</w:t>
      </w:r>
      <w:r w:rsidRPr="006D24ED">
        <w:t>, поставени в противоречие със Заповед №820/18.09.2019г. на Кмета на Община Кубрат, с чл. 183, ал.3 от ИК и Решение №794-МИ/27.08.2019г. на ЦИК</w:t>
      </w:r>
      <w:r w:rsidRPr="0054654D">
        <w:t>.</w:t>
      </w:r>
    </w:p>
    <w:p w:rsidR="0054654D" w:rsidRPr="0054654D" w:rsidRDefault="0054654D" w:rsidP="0054654D">
      <w:pPr>
        <w:pStyle w:val="a3"/>
        <w:ind w:left="993"/>
        <w:jc w:val="both"/>
      </w:pPr>
      <w:bookmarkStart w:id="0" w:name="_GoBack"/>
      <w:bookmarkEnd w:id="0"/>
    </w:p>
    <w:p w:rsidR="000A1835" w:rsidRPr="000A1835" w:rsidRDefault="000A1835" w:rsidP="000A1835">
      <w:pPr>
        <w:ind w:left="360"/>
        <w:jc w:val="both"/>
      </w:pPr>
    </w:p>
    <w:sectPr w:rsidR="000A1835" w:rsidRPr="000A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445"/>
    <w:multiLevelType w:val="hybridMultilevel"/>
    <w:tmpl w:val="ABB0F7F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23D31A62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33E9235B"/>
    <w:multiLevelType w:val="hybridMultilevel"/>
    <w:tmpl w:val="0EDA0390"/>
    <w:lvl w:ilvl="0" w:tplc="11C06A8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79"/>
    <w:rsid w:val="00095A57"/>
    <w:rsid w:val="000A1835"/>
    <w:rsid w:val="00117A0F"/>
    <w:rsid w:val="001A29D6"/>
    <w:rsid w:val="001D07B6"/>
    <w:rsid w:val="0023329A"/>
    <w:rsid w:val="00271A24"/>
    <w:rsid w:val="004B0677"/>
    <w:rsid w:val="0054654D"/>
    <w:rsid w:val="00586D84"/>
    <w:rsid w:val="006470FF"/>
    <w:rsid w:val="006C37D4"/>
    <w:rsid w:val="006D24ED"/>
    <w:rsid w:val="006E36A5"/>
    <w:rsid w:val="007973CB"/>
    <w:rsid w:val="007A580C"/>
    <w:rsid w:val="007B5DA6"/>
    <w:rsid w:val="00966ABC"/>
    <w:rsid w:val="009A491C"/>
    <w:rsid w:val="00A10717"/>
    <w:rsid w:val="00A46116"/>
    <w:rsid w:val="00B50F83"/>
    <w:rsid w:val="00B60A52"/>
    <w:rsid w:val="00B64F78"/>
    <w:rsid w:val="00B77181"/>
    <w:rsid w:val="00B816F6"/>
    <w:rsid w:val="00BE3551"/>
    <w:rsid w:val="00CF3D08"/>
    <w:rsid w:val="00E67426"/>
    <w:rsid w:val="00E81164"/>
    <w:rsid w:val="00EA200B"/>
    <w:rsid w:val="00EB0979"/>
    <w:rsid w:val="00F12CDC"/>
    <w:rsid w:val="00F343FD"/>
    <w:rsid w:val="00F83773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2019-10-08T08:08:00Z</dcterms:created>
  <dcterms:modified xsi:type="dcterms:W3CDTF">2019-10-15T14:50:00Z</dcterms:modified>
</cp:coreProperties>
</file>