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9D" w:rsidRDefault="00C5049D" w:rsidP="00C5049D">
      <w:p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049D" w:rsidRDefault="00C5049D" w:rsidP="00C5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ОБЩИНА КУБРАТ,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ОБЛАСТ РАЗГРАД</w:t>
      </w:r>
    </w:p>
    <w:p w:rsidR="00C5049D" w:rsidRDefault="00C5049D" w:rsidP="00C5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049D" w:rsidRDefault="00C5049D" w:rsidP="00C5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5049D" w:rsidRDefault="00C5049D" w:rsidP="00C5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49-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</w:p>
    <w:p w:rsidR="00C5049D" w:rsidRDefault="00C5049D" w:rsidP="00C5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КУБРАТ,04.12.2020г.</w:t>
      </w:r>
    </w:p>
    <w:p w:rsidR="00C5049D" w:rsidRDefault="00C5049D" w:rsidP="00C50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9D" w:rsidRPr="009E5A5F" w:rsidRDefault="00C5049D" w:rsidP="009E5A5F">
      <w:pPr>
        <w:shd w:val="clear" w:color="auto" w:fill="FEFEFE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04.12.2020г.,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7.00 ч.,</w:t>
      </w:r>
      <w:r>
        <w:rPr>
          <w:rFonts w:ascii="Times New Roman" w:hAnsi="Times New Roman" w:cs="Times New Roman"/>
          <w:sz w:val="24"/>
          <w:szCs w:val="24"/>
        </w:rPr>
        <w:t xml:space="preserve"> в заседателната зала , намираща се в административната сграда на община Кубрат, на адрес гр.Кубрат , ул. ”Княз Борис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” №1 , на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 xml:space="preserve"> и чл.87, ал.1,т.1 от Изборния кодекс и в изпълнение на своите задължения, Общинска  избирателна комисия община Кубрат , област Разград за изборите за общински съветници и за кметове на 27 октомври 2019 г. се събра на заседание, свикано от председателя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6"/>
        <w:gridCol w:w="6086"/>
      </w:tblGrid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Пламенова Тодорова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 Неждет Софта-Мехмед</w:t>
            </w:r>
            <w:r w:rsidR="009E62B9">
              <w:rPr>
                <w:rFonts w:ascii="Times New Roman" w:hAnsi="Times New Roman" w:cs="Times New Roman"/>
                <w:sz w:val="24"/>
                <w:szCs w:val="24"/>
              </w:rPr>
              <w:t xml:space="preserve"> - отсъства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Радка Николаева Великова 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Цветалина Стефанова Маринова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Георгиева Няголова 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</w:tr>
      <w:tr w:rsidR="00C5049D" w:rsidTr="00C5049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</w:tr>
    </w:tbl>
    <w:p w:rsidR="00C5049D" w:rsidRPr="009E62B9" w:rsidRDefault="009E62B9" w:rsidP="00C5049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C5049D" w:rsidRPr="009E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Елис Неждет Софта-Мехмед – секретар.</w:t>
      </w:r>
    </w:p>
    <w:p w:rsidR="00C5049D" w:rsidRDefault="00C5049D" w:rsidP="00C5049D">
      <w:p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наличие на изискуемият от закона кворум на основание чл. 85, ал. 3 от ИК може да се проведе заседанието и да се приемат валидни решения. </w:t>
      </w:r>
    </w:p>
    <w:p w:rsidR="00C5049D" w:rsidRDefault="00C5049D" w:rsidP="00C504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откри заседанието и предложи следния:</w:t>
      </w:r>
    </w:p>
    <w:p w:rsidR="00C5049D" w:rsidRDefault="00C5049D" w:rsidP="00C50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C5049D" w:rsidRDefault="00C5049D" w:rsidP="00C5049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входящата </w:t>
      </w:r>
      <w:r w:rsidR="009E62B9">
        <w:rPr>
          <w:rFonts w:ascii="Times New Roman" w:hAnsi="Times New Roman"/>
          <w:sz w:val="24"/>
          <w:szCs w:val="24"/>
        </w:rPr>
        <w:t>кореспонденция на ОИК.</w:t>
      </w:r>
    </w:p>
    <w:p w:rsidR="00C5049D" w:rsidRDefault="00C5049D" w:rsidP="00C5049D">
      <w:pPr>
        <w:pStyle w:val="a3"/>
        <w:numPr>
          <w:ilvl w:val="0"/>
          <w:numId w:val="1"/>
        </w:numPr>
      </w:pPr>
      <w:r>
        <w:t>Обявяване  за избран за общински съветник следващия в листата на ПП          „ Земеделски народен съюз   , под №8 от  списък Б на Решение № 128-МИ от 28.10.2019г. на ОИК – Кубрат.</w:t>
      </w:r>
    </w:p>
    <w:p w:rsidR="00C5049D" w:rsidRDefault="00C5049D" w:rsidP="00C5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C5049D" w:rsidTr="00C5049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49D" w:rsidRDefault="00C5049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9E62B9" w:rsidRDefault="009E62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9E62B9" w:rsidRDefault="009E62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9E62B9" w:rsidRDefault="009E62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9E62B9" w:rsidRDefault="009E62B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hideMark/>
          </w:tcPr>
          <w:p w:rsidR="00C5049D" w:rsidRPr="009E62B9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Pr="009E62B9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9E62B9" w:rsidRDefault="009E62B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9E62B9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50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9D" w:rsidRDefault="00C5049D" w:rsidP="00C5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предложеният дневен р</w:t>
      </w:r>
      <w:r w:rsidR="009E62B9">
        <w:rPr>
          <w:rFonts w:ascii="Times New Roman" w:hAnsi="Times New Roman" w:cs="Times New Roman"/>
          <w:sz w:val="24"/>
          <w:szCs w:val="24"/>
        </w:rPr>
        <w:t>ед на заседанието се приема с 1</w:t>
      </w:r>
      <w:r w:rsidR="009E62B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62B9">
        <w:rPr>
          <w:rFonts w:ascii="Times New Roman" w:hAnsi="Times New Roman" w:cs="Times New Roman"/>
          <w:sz w:val="24"/>
          <w:szCs w:val="24"/>
        </w:rPr>
        <w:t xml:space="preserve"> двана</w:t>
      </w:r>
      <w:r>
        <w:rPr>
          <w:rFonts w:ascii="Times New Roman" w:hAnsi="Times New Roman" w:cs="Times New Roman"/>
          <w:sz w:val="24"/>
          <w:szCs w:val="24"/>
        </w:rPr>
        <w:t>десет) гласа „ЗА” и 0 (нула) гласа „ПРОТИВ”.</w:t>
      </w:r>
    </w:p>
    <w:p w:rsidR="00C5049D" w:rsidRDefault="00C5049D" w:rsidP="00C50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получените материали по :</w:t>
      </w:r>
    </w:p>
    <w:p w:rsidR="000E61BC" w:rsidRDefault="00C5049D" w:rsidP="000E6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т.1-ва от Дневния ред: </w:t>
      </w:r>
      <w:r w:rsidR="000E61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62B9">
        <w:rPr>
          <w:rFonts w:ascii="Times New Roman" w:hAnsi="Times New Roman" w:cs="Times New Roman"/>
          <w:sz w:val="24"/>
          <w:szCs w:val="24"/>
        </w:rPr>
        <w:t xml:space="preserve">кладва получените писма до ОИК , за времето от 12.11.2020г. до 04.12.2020г. - </w:t>
      </w:r>
      <w:r>
        <w:rPr>
          <w:rFonts w:ascii="Times New Roman" w:hAnsi="Times New Roman" w:cs="Times New Roman"/>
          <w:sz w:val="24"/>
          <w:szCs w:val="24"/>
        </w:rPr>
        <w:t xml:space="preserve"> от ЦИК, от ОбС – Кубрат и полученото писмо от Миглена Андонова с изисканите от нея оригинални документи, които се разгледаха от всички присъстващи на заседанието.</w:t>
      </w:r>
      <w:r w:rsidR="00084073">
        <w:rPr>
          <w:rFonts w:ascii="Times New Roman" w:hAnsi="Times New Roman" w:cs="Times New Roman"/>
          <w:sz w:val="24"/>
          <w:szCs w:val="24"/>
        </w:rPr>
        <w:t xml:space="preserve"> Документите, получени от Миглена Андонова, следва да се приобщят към образуваната преписка за нея.</w:t>
      </w:r>
    </w:p>
    <w:p w:rsidR="00C5049D" w:rsidRDefault="00C5049D" w:rsidP="00C5049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C5049D" w:rsidRDefault="00C5049D" w:rsidP="00C5049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Москова</w:t>
      </w:r>
      <w:r>
        <w:rPr>
          <w:rFonts w:ascii="Times New Roman" w:hAnsi="Times New Roman"/>
          <w:sz w:val="24"/>
          <w:szCs w:val="24"/>
        </w:rPr>
        <w:t xml:space="preserve"> - С писмо вх.№226/25.11.2020г., получено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-mail</w:t>
      </w:r>
      <w:r>
        <w:rPr>
          <w:rFonts w:ascii="Times New Roman" w:hAnsi="Times New Roman"/>
          <w:sz w:val="24"/>
          <w:szCs w:val="24"/>
        </w:rPr>
        <w:t xml:space="preserve">-а  на </w:t>
      </w:r>
      <w:r w:rsidR="000E61BC">
        <w:rPr>
          <w:rFonts w:ascii="Times New Roman" w:hAnsi="Times New Roman"/>
          <w:sz w:val="24"/>
          <w:szCs w:val="24"/>
        </w:rPr>
        <w:t>ОИК на същата дата в 08.40ч., до</w:t>
      </w:r>
      <w:r>
        <w:rPr>
          <w:rFonts w:ascii="Times New Roman" w:hAnsi="Times New Roman"/>
          <w:sz w:val="24"/>
          <w:szCs w:val="24"/>
        </w:rPr>
        <w:t xml:space="preserve"> председателя на ОбС – Кубрат, относно полагане на клетва на основание чл.32 от ЗМСМА ,  бях  поканена да запозная ОбС с Решение №188-МИ от 12.11.2020г. и връчване на удостоверението на новоизбрания общински съветник, на </w:t>
      </w:r>
      <w:proofErr w:type="spellStart"/>
      <w:r>
        <w:rPr>
          <w:rFonts w:ascii="Times New Roman" w:hAnsi="Times New Roman"/>
          <w:sz w:val="24"/>
          <w:szCs w:val="24"/>
        </w:rPr>
        <w:t>предстоящето</w:t>
      </w:r>
      <w:proofErr w:type="spellEnd"/>
      <w:r>
        <w:rPr>
          <w:rFonts w:ascii="Times New Roman" w:hAnsi="Times New Roman"/>
          <w:sz w:val="24"/>
          <w:szCs w:val="24"/>
        </w:rPr>
        <w:t xml:space="preserve"> заседание на ОбС-Кубрат, насрочено за 25.11.2020г. от 14.00ч.</w:t>
      </w:r>
    </w:p>
    <w:p w:rsidR="00C5049D" w:rsidRDefault="00C5049D" w:rsidP="00C5049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Присъствах на заседанието на ОбС – Кубрат , като запознах общинските съветници с наше Решение №188-МИ от 12.11.2020г. за обявения за избран за общински съветник следващия в листата на  от ПП”ЗНС” – Али </w:t>
      </w:r>
      <w:proofErr w:type="spellStart"/>
      <w:r>
        <w:rPr>
          <w:rFonts w:ascii="Times New Roman" w:hAnsi="Times New Roman"/>
          <w:sz w:val="24"/>
          <w:szCs w:val="24"/>
        </w:rPr>
        <w:t>Алидов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Закифов</w:t>
      </w:r>
      <w:proofErr w:type="spellEnd"/>
      <w:r>
        <w:rPr>
          <w:rFonts w:ascii="Times New Roman" w:hAnsi="Times New Roman"/>
          <w:sz w:val="24"/>
          <w:szCs w:val="24"/>
        </w:rPr>
        <w:t>, под № 7 от списък Б на решение № 128-МИ от 28.10.2019г. на ОИК – Кубрат. Същото е влязло в законна сила на 20.11.2020г.  Новоизбраният общински съветник не се яви на заседанието , не положи клетва и съответно не му беше връчено изготвеното удостоверение.</w:t>
      </w:r>
    </w:p>
    <w:p w:rsidR="009E62B9" w:rsidRDefault="00084073" w:rsidP="00C03DA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 писмо  изх.№ УД-01-15-212/03.12.2020г. на ОбС – Кубрат,</w:t>
      </w:r>
      <w:r w:rsidR="00C03DAE">
        <w:rPr>
          <w:rFonts w:ascii="Times New Roman" w:hAnsi="Times New Roman"/>
          <w:sz w:val="24"/>
          <w:szCs w:val="24"/>
        </w:rPr>
        <w:t xml:space="preserve"> което </w:t>
      </w:r>
      <w:r>
        <w:rPr>
          <w:rFonts w:ascii="Times New Roman" w:hAnsi="Times New Roman"/>
          <w:sz w:val="24"/>
          <w:szCs w:val="24"/>
        </w:rPr>
        <w:t xml:space="preserve"> докладвах в т.1-ва , наш вх.№229/03.12.2020г., относно неявяването на новоизбрания общински съветник за полагане на клетва по чл.32,ал.1 от ЗМСМА. Али </w:t>
      </w:r>
      <w:proofErr w:type="spellStart"/>
      <w:r>
        <w:rPr>
          <w:rFonts w:ascii="Times New Roman" w:hAnsi="Times New Roman"/>
          <w:sz w:val="24"/>
          <w:szCs w:val="24"/>
        </w:rPr>
        <w:t>Закифов</w:t>
      </w:r>
      <w:proofErr w:type="spellEnd"/>
      <w:r>
        <w:rPr>
          <w:rFonts w:ascii="Times New Roman" w:hAnsi="Times New Roman"/>
          <w:sz w:val="24"/>
          <w:szCs w:val="24"/>
        </w:rPr>
        <w:t xml:space="preserve"> е бил уведомен с писмо изх.№</w:t>
      </w:r>
      <w:r w:rsidR="00C0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УД-01-15-208/23.11.2020г. за </w:t>
      </w:r>
      <w:proofErr w:type="spellStart"/>
      <w:r>
        <w:rPr>
          <w:rFonts w:ascii="Times New Roman" w:hAnsi="Times New Roman"/>
          <w:sz w:val="24"/>
          <w:szCs w:val="24"/>
        </w:rPr>
        <w:t>предстоящето</w:t>
      </w:r>
      <w:proofErr w:type="spellEnd"/>
      <w:r>
        <w:rPr>
          <w:rFonts w:ascii="Times New Roman" w:hAnsi="Times New Roman"/>
          <w:sz w:val="24"/>
          <w:szCs w:val="24"/>
        </w:rPr>
        <w:t xml:space="preserve"> заседание на ОБС на 25.11.2020г., но същият не се е явил и не е положил клетва. Изпратени са ни и заверени първа и втора страница от Протокол № 13/25.11.</w:t>
      </w:r>
      <w:r w:rsidR="009E5A5F">
        <w:rPr>
          <w:rFonts w:ascii="Times New Roman" w:hAnsi="Times New Roman"/>
          <w:sz w:val="24"/>
          <w:szCs w:val="24"/>
        </w:rPr>
        <w:t>2020 г.</w:t>
      </w:r>
    </w:p>
    <w:p w:rsidR="00C5049D" w:rsidRDefault="00C5049D" w:rsidP="00C03DA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Съгласно т.2 от Решение №2884- МИ от 03.11.2015г. на ЦИК</w:t>
      </w:r>
      <w:r>
        <w:rPr>
          <w:rFonts w:ascii="Times New Roman" w:hAnsi="Times New Roman"/>
          <w:sz w:val="24"/>
          <w:szCs w:val="24"/>
        </w:rPr>
        <w:t xml:space="preserve"> – „ Ако общински съветник е възпрепятстван да присъства при полагането на клетва, следва изрично да заяви това с писмено заявление пред ОИК”. Такова писмено заявление няма получено от ОИК – Кубрат, до започване заседанието на ОбС – Кубрат, на 25.11.2020г.-14.00ч., за което и уведомих ОбС. </w:t>
      </w:r>
    </w:p>
    <w:p w:rsidR="000E61BC" w:rsidRDefault="00C5049D" w:rsidP="00C5049D">
      <w:pPr>
        <w:pStyle w:val="a3"/>
      </w:pPr>
      <w:r>
        <w:t xml:space="preserve">             Тъй като съгласно чл.32 от ЗМСМА полагането на клетвата е елемент от фактическия състав за възникване на  пълномощията на общинския съветник от деня на полагане на клетвата по чл.30 от ЗМСМА и понеже избраният общински съветник не е положил клетва на първото заседание на Общински съвет- Кубрат , нито е уведомил писмено ОИК - Кубрат, че  е възпрепятстван да се яви да положи клетва, ОИК-Кубрат  приема, че </w:t>
      </w:r>
      <w:r w:rsidRPr="000E61BC">
        <w:rPr>
          <w:b/>
        </w:rPr>
        <w:t xml:space="preserve">пълномощията на избрания за общински съветник от  ПП”ЗНС” – Али </w:t>
      </w:r>
      <w:proofErr w:type="spellStart"/>
      <w:r w:rsidRPr="000E61BC">
        <w:rPr>
          <w:b/>
        </w:rPr>
        <w:t>Алидов</w:t>
      </w:r>
      <w:proofErr w:type="spellEnd"/>
      <w:r w:rsidRPr="000E61BC">
        <w:rPr>
          <w:b/>
        </w:rPr>
        <w:t xml:space="preserve"> </w:t>
      </w:r>
      <w:proofErr w:type="spellStart"/>
      <w:r w:rsidRPr="000E61BC">
        <w:rPr>
          <w:b/>
        </w:rPr>
        <w:t>Закифов</w:t>
      </w:r>
      <w:proofErr w:type="spellEnd"/>
      <w:r>
        <w:t xml:space="preserve">  </w:t>
      </w:r>
      <w:r>
        <w:rPr>
          <w:b/>
        </w:rPr>
        <w:t>не възникват</w:t>
      </w:r>
      <w:r>
        <w:t>. Налице са основанията по т.3 и т.4 от Решение №2884-МИ от 03.11.2015г. на ЦИК .</w:t>
      </w:r>
    </w:p>
    <w:p w:rsidR="00C5049D" w:rsidRDefault="000E61BC" w:rsidP="00C5049D">
      <w:pPr>
        <w:pStyle w:val="a3"/>
      </w:pPr>
      <w:r>
        <w:t xml:space="preserve">              </w:t>
      </w:r>
      <w:r w:rsidR="00C5049D">
        <w:t>След извършена</w:t>
      </w:r>
      <w:r>
        <w:t xml:space="preserve">та </w:t>
      </w:r>
      <w:r w:rsidR="00C5049D">
        <w:t xml:space="preserve"> справка ,  за общински съветник следва да бъде обявен следващият кандидат за общински съветник, включен в списък Б на кандидатската листа на ПП „ Земеделски народен съюз” , под №8 за избран.</w:t>
      </w:r>
    </w:p>
    <w:p w:rsidR="00C5049D" w:rsidRDefault="00C5049D" w:rsidP="00C5049D">
      <w:pPr>
        <w:pStyle w:val="a3"/>
      </w:pPr>
      <w:r>
        <w:t xml:space="preserve">              Предвид гореизложеното , ОИК-Кубрат  взе следното</w:t>
      </w:r>
    </w:p>
    <w:p w:rsidR="00C5049D" w:rsidRDefault="00C5049D" w:rsidP="00C504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Р Е Ш Е Н И Е № 189-МИ:</w:t>
      </w: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чл.30, във връзка с чл.32 и  чл.23 от ЗМСМА и Решение 2884-МИ от 03.11.2015г. на ЦИК и т.I т.5 от Решение №2901-МИ от 05.11.2015г. на ЦИК</w:t>
      </w:r>
    </w:p>
    <w:p w:rsidR="00C5049D" w:rsidRDefault="00C03DAE" w:rsidP="00C5049D">
      <w:pPr>
        <w:pStyle w:val="a3"/>
        <w:ind w:firstLine="851"/>
      </w:pPr>
      <w:r>
        <w:t xml:space="preserve"> </w:t>
      </w:r>
      <w:r w:rsidR="00C5049D">
        <w:t>1. Обезсилва и анулира издаденото Удостоверение за избран общински съветник  № 26/20.11.2020г.</w:t>
      </w:r>
      <w:r>
        <w:t xml:space="preserve"> на Али </w:t>
      </w:r>
      <w:proofErr w:type="spellStart"/>
      <w:r>
        <w:t>Алидов</w:t>
      </w:r>
      <w:proofErr w:type="spellEnd"/>
      <w:r>
        <w:t xml:space="preserve"> </w:t>
      </w:r>
      <w:proofErr w:type="spellStart"/>
      <w:r>
        <w:t>Закифов</w:t>
      </w:r>
      <w:proofErr w:type="spellEnd"/>
      <w:r>
        <w:t>, поради невъзникнали пълномощия.</w:t>
      </w:r>
    </w:p>
    <w:p w:rsidR="00C5049D" w:rsidRDefault="00C03DAE" w:rsidP="00C5049D">
      <w:pPr>
        <w:pStyle w:val="a3"/>
        <w:ind w:firstLine="851"/>
      </w:pPr>
      <w:r>
        <w:t xml:space="preserve">  2</w:t>
      </w:r>
      <w:r w:rsidR="00C5049D">
        <w:t xml:space="preserve">. Обявява за избран за общински съветник следващия в листата на ПП       </w:t>
      </w:r>
      <w:r>
        <w:t xml:space="preserve">  </w:t>
      </w:r>
      <w:r w:rsidR="00C5049D">
        <w:t xml:space="preserve">   „ Земеделски народен съюз „ - Петко </w:t>
      </w:r>
      <w:proofErr w:type="spellStart"/>
      <w:r w:rsidR="00C5049D">
        <w:t>Павлинов</w:t>
      </w:r>
      <w:proofErr w:type="spellEnd"/>
      <w:r w:rsidR="00C5049D">
        <w:t xml:space="preserve"> Петков  , под №8 от  списък Б на Решение № 128-МИ от 28.10.2019г. на ОИК – Кубрат.</w:t>
      </w:r>
    </w:p>
    <w:p w:rsidR="00C5049D" w:rsidRDefault="00C03DAE" w:rsidP="00C5049D">
      <w:pPr>
        <w:pStyle w:val="a3"/>
        <w:ind w:firstLine="851"/>
      </w:pPr>
      <w:r>
        <w:t xml:space="preserve">  3</w:t>
      </w:r>
      <w:r w:rsidR="00C5049D">
        <w:t xml:space="preserve">. Издава  Удостоверение за избран общински № 27 на Петко </w:t>
      </w:r>
      <w:proofErr w:type="spellStart"/>
      <w:r w:rsidR="00C5049D">
        <w:t>Павлинов</w:t>
      </w:r>
      <w:proofErr w:type="spellEnd"/>
      <w:r w:rsidR="00C5049D">
        <w:t xml:space="preserve"> Петков.</w:t>
      </w: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Пристъпи се към гласуване 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C5049D" w:rsidTr="00C5049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49D" w:rsidRDefault="00C5049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C03DAE" w:rsidRDefault="00C03D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C03DAE" w:rsidRDefault="00C03D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hideMark/>
          </w:tcPr>
          <w:p w:rsidR="00C5049D" w:rsidRPr="00C03DAE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Pr="00C03DAE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C03DAE" w:rsidRDefault="00C03D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hideMark/>
          </w:tcPr>
          <w:p w:rsidR="00C5049D" w:rsidRPr="00C03DAE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Pr="00C03DAE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49D" w:rsidRDefault="00C5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C03DAE" w:rsidRDefault="00C03D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  <w:hideMark/>
          </w:tcPr>
          <w:p w:rsidR="00C5049D" w:rsidRPr="00C03DAE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Pr="00C03DAE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Pr="00C03DAE" w:rsidRDefault="00C03DA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9D" w:rsidTr="00C5049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spacing w:after="0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49D" w:rsidRDefault="00C5049D">
            <w:pPr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49D" w:rsidRDefault="00C03DAE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C50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C5049D" w:rsidRDefault="00C504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49D" w:rsidRDefault="00C5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9D" w:rsidRPr="00C03DAE" w:rsidRDefault="00C03DAE" w:rsidP="00C03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49D">
        <w:rPr>
          <w:rFonts w:ascii="Times New Roman" w:hAnsi="Times New Roman" w:cs="Times New Roman"/>
          <w:sz w:val="24"/>
          <w:szCs w:val="24"/>
        </w:rPr>
        <w:t>С оглед на проведеното гла</w:t>
      </w:r>
      <w:r>
        <w:rPr>
          <w:rFonts w:ascii="Times New Roman" w:hAnsi="Times New Roman" w:cs="Times New Roman"/>
          <w:sz w:val="24"/>
          <w:szCs w:val="24"/>
        </w:rPr>
        <w:t>суване, решението се приема 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/ дванадесет гласа / „ ЗА” и 0/ нула/ гласа „ ПРОТИВ”.</w:t>
      </w: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седемдневен срок от обявяването му пред Административен съд – Разград, съгласно чл.459,ал.1 от ИК.</w:t>
      </w:r>
    </w:p>
    <w:p w:rsidR="00C5049D" w:rsidRDefault="00C5049D" w:rsidP="00C03D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да се изпрати на Председателя на ОбС – Кубрат, в тридневен срок от влизането му в сила.</w:t>
      </w:r>
    </w:p>
    <w:p w:rsidR="00C5049D" w:rsidRPr="00C03DAE" w:rsidRDefault="00C5049D" w:rsidP="00C03DAE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ОИК-Кубрат, беше закрито от председателя в </w:t>
      </w:r>
      <w:r w:rsidR="009E5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18.00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на </w:t>
      </w:r>
      <w:r w:rsidR="000E61BC">
        <w:rPr>
          <w:rFonts w:ascii="Times New Roman" w:hAnsi="Times New Roman" w:cs="Times New Roman"/>
          <w:color w:val="000000" w:themeColor="text1"/>
          <w:sz w:val="24"/>
          <w:szCs w:val="24"/>
        </w:rPr>
        <w:t>04.12.2020г.</w:t>
      </w:r>
    </w:p>
    <w:p w:rsidR="00C5049D" w:rsidRDefault="00C5049D" w:rsidP="00C5049D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</w:p>
    <w:p w:rsidR="00C5049D" w:rsidRPr="00C03DAE" w:rsidRDefault="00C5049D" w:rsidP="00C5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Снежана Николаева Москова</w:t>
      </w:r>
    </w:p>
    <w:p w:rsidR="00C5049D" w:rsidRDefault="00C03DAE" w:rsidP="00C5049D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Зам.-председател</w:t>
      </w:r>
      <w:r w:rsidR="00C504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049D" w:rsidRDefault="00C03DAE" w:rsidP="00C504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Весела Славчева Сярова</w:t>
      </w: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49D" w:rsidRDefault="00C5049D" w:rsidP="00C5049D">
      <w:pPr>
        <w:tabs>
          <w:tab w:val="left" w:pos="129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5049D" w:rsidRDefault="00C5049D" w:rsidP="00C50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49D" w:rsidRDefault="00C5049D" w:rsidP="00C50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49D" w:rsidRDefault="00C5049D" w:rsidP="00C50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560" w:rsidRDefault="001C0560"/>
    <w:sectPr w:rsidR="001C0560" w:rsidSect="001C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85B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570D4"/>
    <w:multiLevelType w:val="hybridMultilevel"/>
    <w:tmpl w:val="6458DD22"/>
    <w:lvl w:ilvl="0" w:tplc="9760D282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D566D"/>
    <w:multiLevelType w:val="hybridMultilevel"/>
    <w:tmpl w:val="E934FF98"/>
    <w:lvl w:ilvl="0" w:tplc="D71A9DDE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121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49D"/>
    <w:rsid w:val="00084073"/>
    <w:rsid w:val="000E61BC"/>
    <w:rsid w:val="001C0560"/>
    <w:rsid w:val="009E5A5F"/>
    <w:rsid w:val="009E62B9"/>
    <w:rsid w:val="00A62257"/>
    <w:rsid w:val="00B67B18"/>
    <w:rsid w:val="00C03DAE"/>
    <w:rsid w:val="00C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A4C9-447F-4EE5-BC38-6EF417FA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5049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7</cp:revision>
  <cp:lastPrinted>2020-12-04T15:19:00Z</cp:lastPrinted>
  <dcterms:created xsi:type="dcterms:W3CDTF">2020-12-04T07:57:00Z</dcterms:created>
  <dcterms:modified xsi:type="dcterms:W3CDTF">2020-12-04T15:19:00Z</dcterms:modified>
</cp:coreProperties>
</file>