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9B695C">
        <w:rPr>
          <w:rFonts w:ascii="Times New Roman" w:hAnsi="Times New Roman"/>
          <w:b/>
          <w:sz w:val="28"/>
          <w:szCs w:val="28"/>
        </w:rPr>
        <w:t>за ДНЕВЕН РЕД на заседание от 13</w:t>
      </w:r>
      <w:r>
        <w:rPr>
          <w:rFonts w:ascii="Times New Roman" w:hAnsi="Times New Roman"/>
          <w:b/>
          <w:sz w:val="28"/>
          <w:szCs w:val="28"/>
        </w:rPr>
        <w:t>.09.2023г.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C22C82" w:rsidRPr="00C22C82" w:rsidRDefault="009B695C" w:rsidP="00C22C8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 xml:space="preserve">Изменение на Решение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№ 11-МИ</w:t>
      </w:r>
      <w:r>
        <w:rPr>
          <w:rFonts w:ascii="Times New Roman" w:hAnsi="Times New Roman"/>
          <w:sz w:val="28"/>
          <w:szCs w:val="28"/>
        </w:rPr>
        <w:t xml:space="preserve"> от 12.09.2023г. в частта относно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определения брой на членовете, </w:t>
      </w:r>
      <w:r>
        <w:rPr>
          <w:rFonts w:ascii="Times New Roman" w:hAnsi="Times New Roman"/>
          <w:sz w:val="28"/>
          <w:szCs w:val="28"/>
        </w:rPr>
        <w:t xml:space="preserve">включително председател, заместник председател и секретар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</w:t>
      </w:r>
      <w:r w:rsidR="00453066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а секционни избирателни комисии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453066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5 на </w:t>
      </w:r>
      <w:r w:rsidRPr="00453066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7</w:t>
      </w:r>
      <w:r w:rsidR="00C22C8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члена</w:t>
      </w:r>
      <w:r w:rsidR="00C22C8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44E3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C22C82" w:rsidRPr="00C22C8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при произвеждане на изборите за общински </w:t>
      </w:r>
      <w:proofErr w:type="spellStart"/>
      <w:r w:rsidR="00C22C82" w:rsidRPr="00C22C8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="00C22C82" w:rsidRPr="00C22C8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кметове, насрочени на 29 октомври 2023г.</w:t>
      </w:r>
    </w:p>
    <w:p w:rsidR="00751558" w:rsidRPr="00C22C82" w:rsidRDefault="00C22C82" w:rsidP="00C22C8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C22C82">
        <w:rPr>
          <w:rFonts w:ascii="Times New Roman" w:hAnsi="Times New Roman"/>
          <w:sz w:val="28"/>
          <w:szCs w:val="28"/>
        </w:rPr>
        <w:t xml:space="preserve"> </w:t>
      </w:r>
      <w:r w:rsidR="00751558" w:rsidRPr="00C22C82">
        <w:rPr>
          <w:rFonts w:ascii="Times New Roman" w:hAnsi="Times New Roman"/>
          <w:sz w:val="28"/>
          <w:szCs w:val="28"/>
        </w:rPr>
        <w:t xml:space="preserve">Разпределяне местата на СИК и техните ръководства на територията на Община Кубрат </w:t>
      </w:r>
      <w:r w:rsidR="00751558" w:rsidRPr="00C22C8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при произвеждане на изборите за общински </w:t>
      </w:r>
      <w:proofErr w:type="spellStart"/>
      <w:r w:rsidR="00751558" w:rsidRPr="00C22C8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="00751558" w:rsidRPr="00C22C8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кметове, насрочени на 29 октомври 2023г.</w:t>
      </w:r>
    </w:p>
    <w:p w:rsidR="00B16D92" w:rsidRPr="0022092C" w:rsidRDefault="00B16D92" w:rsidP="0022092C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6148E6" w:rsidRDefault="006148E6" w:rsidP="006148E6"/>
    <w:p w:rsidR="00497168" w:rsidRDefault="00497168"/>
    <w:sectPr w:rsidR="0049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9794969C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95CDA"/>
    <w:multiLevelType w:val="hybridMultilevel"/>
    <w:tmpl w:val="D4B830A4"/>
    <w:lvl w:ilvl="0" w:tplc="F0545A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77"/>
    <w:rsid w:val="00037AD7"/>
    <w:rsid w:val="0022092C"/>
    <w:rsid w:val="00222577"/>
    <w:rsid w:val="00453066"/>
    <w:rsid w:val="00497168"/>
    <w:rsid w:val="004B67E8"/>
    <w:rsid w:val="006148E6"/>
    <w:rsid w:val="00751558"/>
    <w:rsid w:val="00944E3A"/>
    <w:rsid w:val="009B695C"/>
    <w:rsid w:val="00B16D92"/>
    <w:rsid w:val="00C22C82"/>
    <w:rsid w:val="00E53F41"/>
    <w:rsid w:val="00F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13</cp:revision>
  <dcterms:created xsi:type="dcterms:W3CDTF">2023-09-12T07:05:00Z</dcterms:created>
  <dcterms:modified xsi:type="dcterms:W3CDTF">2023-09-13T14:30:00Z</dcterms:modified>
</cp:coreProperties>
</file>