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15" w:rsidRDefault="00EB0015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</w:p>
    <w:p w:rsidR="00865297" w:rsidRDefault="00865297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  <w:r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865297" w:rsidRDefault="00865297" w:rsidP="00865297">
      <w:pPr>
        <w:rPr>
          <w:rFonts w:ascii="Times New Roman" w:hAnsi="Times New Roman"/>
        </w:rPr>
      </w:pPr>
    </w:p>
    <w:p w:rsidR="00865297" w:rsidRPr="007568DB" w:rsidRDefault="00865297" w:rsidP="00865297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6"/>
          <w:szCs w:val="36"/>
        </w:rPr>
        <w:t>ПРОТОКОЛ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613D9E">
        <w:rPr>
          <w:rFonts w:ascii="Times New Roman" w:hAnsi="Times New Roman"/>
          <w:b/>
          <w:sz w:val="32"/>
          <w:szCs w:val="32"/>
        </w:rPr>
        <w:t>1</w:t>
      </w:r>
      <w:r w:rsidR="00FF57EB">
        <w:rPr>
          <w:rFonts w:ascii="Times New Roman" w:hAnsi="Times New Roman"/>
          <w:b/>
          <w:sz w:val="32"/>
          <w:szCs w:val="32"/>
        </w:rPr>
        <w:t>7</w:t>
      </w:r>
    </w:p>
    <w:p w:rsidR="00865297" w:rsidRDefault="007568DB" w:rsidP="002B7C08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5A3041">
        <w:rPr>
          <w:rFonts w:ascii="Times New Roman" w:hAnsi="Times New Roman"/>
          <w:sz w:val="24"/>
          <w:szCs w:val="24"/>
        </w:rPr>
        <w:t>01.10</w:t>
      </w:r>
      <w:r w:rsidR="000C04D8">
        <w:rPr>
          <w:rFonts w:ascii="Times New Roman" w:hAnsi="Times New Roman"/>
          <w:sz w:val="24"/>
          <w:szCs w:val="24"/>
        </w:rPr>
        <w:t xml:space="preserve">.2023год. </w:t>
      </w:r>
      <w:r w:rsidR="00865297">
        <w:rPr>
          <w:rFonts w:ascii="Times New Roman" w:hAnsi="Times New Roman"/>
          <w:sz w:val="24"/>
          <w:szCs w:val="24"/>
        </w:rPr>
        <w:t>от 17.00 часа в Ритуалната зала на Читалището, с административен</w:t>
      </w:r>
      <w:r w:rsidR="00865297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943165" w:rsidRPr="00BD7F6B" w:rsidRDefault="00BD7F6B" w:rsidP="00BD7F6B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9B06DC" w:rsidRDefault="009B06DC" w:rsidP="0086529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97" w:rsidRDefault="00865297" w:rsidP="009B06DC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865297" w:rsidRDefault="00865297" w:rsidP="00865297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2A69DA" w:rsidRDefault="002A69D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D7F6B" w:rsidRPr="00BD7F6B" w:rsidRDefault="00BD7F6B" w:rsidP="007568DB">
      <w:pPr>
        <w:pStyle w:val="a4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A3041" w:rsidRDefault="005A3041" w:rsidP="005A3041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A304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Определяне поредния номер на </w:t>
      </w:r>
      <w:r w:rsidRPr="005A304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местната коалиция регистрирана в ОИК Кубрат, в</w:t>
      </w:r>
      <w:r w:rsidRPr="005A304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бюлетината за гласуване за гласуване в изборите за общински съветници и кметове насрочени на 29 октомври 2023 г.</w:t>
      </w:r>
    </w:p>
    <w:p w:rsidR="008820A1" w:rsidRPr="008820A1" w:rsidRDefault="008820A1" w:rsidP="008820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7568DB" w:rsidRPr="00BD7F6B" w:rsidRDefault="007568DB" w:rsidP="008820A1">
      <w:pPr>
        <w:pStyle w:val="a4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613D9E" w:rsidRPr="00613D9E" w:rsidRDefault="00613D9E" w:rsidP="00BD7F6B">
      <w:pPr>
        <w:ind w:left="1416"/>
        <w:contextualSpacing/>
        <w:rPr>
          <w:rFonts w:ascii="Times New Roman" w:eastAsiaTheme="minorHAnsi" w:hAnsi="Times New Roman"/>
          <w:sz w:val="24"/>
          <w:szCs w:val="24"/>
        </w:rPr>
      </w:pPr>
    </w:p>
    <w:p w:rsidR="002A69DA" w:rsidRDefault="002A69D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3D9E" w:rsidRPr="00455523" w:rsidRDefault="007568DB" w:rsidP="00613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br/>
        <w:t>№ 59-МИ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</w:t>
      </w:r>
      <w:r w:rsidR="00613D9E" w:rsidRPr="00455523">
        <w:rPr>
          <w:rFonts w:ascii="Times New Roman" w:eastAsia="Times New Roman" w:hAnsi="Times New Roman"/>
          <w:sz w:val="24"/>
          <w:szCs w:val="24"/>
          <w:lang w:eastAsia="bg-BG"/>
        </w:rPr>
        <w:t>.09.2023г.</w:t>
      </w:r>
    </w:p>
    <w:p w:rsidR="00613D9E" w:rsidRPr="00455523" w:rsidRDefault="00613D9E" w:rsidP="00613D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>ОТНОСНО: Допълване списъка с резервните членове на СИК, утвърден с Решение № 54-МИ от 27.09.2023 год. на ОИК Кубрат за изборите за общински съветници, и кметове на 29 октомври 2023г. в община Кубрат</w:t>
      </w:r>
    </w:p>
    <w:p w:rsidR="00E40351" w:rsidRPr="00455523" w:rsidRDefault="00613D9E" w:rsidP="00E403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ал.1, т.5 от Изборния кодекс и във връзка с предложение с вх.№ </w:t>
      </w:r>
      <w:r w:rsidR="00367D27">
        <w:rPr>
          <w:rFonts w:ascii="Times New Roman" w:eastAsia="Times New Roman" w:hAnsi="Times New Roman"/>
          <w:sz w:val="24"/>
          <w:szCs w:val="24"/>
          <w:lang w:eastAsia="bg-BG"/>
        </w:rPr>
        <w:t>36</w:t>
      </w:r>
      <w:r w:rsidR="007568DB">
        <w:rPr>
          <w:rFonts w:ascii="Times New Roman" w:eastAsia="Times New Roman" w:hAnsi="Times New Roman"/>
          <w:sz w:val="24"/>
          <w:szCs w:val="24"/>
          <w:lang w:eastAsia="bg-BG"/>
        </w:rPr>
        <w:t>/29</w:t>
      </w:r>
      <w:r w:rsidR="00455523" w:rsidRPr="00455523">
        <w:rPr>
          <w:rFonts w:ascii="Times New Roman" w:eastAsia="Times New Roman" w:hAnsi="Times New Roman"/>
          <w:sz w:val="24"/>
          <w:szCs w:val="24"/>
          <w:lang w:eastAsia="bg-BG"/>
        </w:rPr>
        <w:t>.09.2023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 год. от входящия регистър на ОИК</w:t>
      </w:r>
      <w:r w:rsidR="00455523"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 - Кубрат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>, отправено от</w:t>
      </w:r>
      <w:r w:rsidRPr="00455523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="00367D27">
        <w:rPr>
          <w:rFonts w:ascii="Times New Roman" w:eastAsia="Times New Roman" w:hAnsi="Times New Roman"/>
          <w:sz w:val="24"/>
          <w:szCs w:val="24"/>
          <w:lang w:eastAsia="bg-BG"/>
        </w:rPr>
        <w:t>ПП“ВЪЗРАЖДАНЕ</w:t>
      </w:r>
      <w:r w:rsidR="007568DB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E40351"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, ОИК-Кубрат </w:t>
      </w:r>
    </w:p>
    <w:p w:rsidR="00E40351" w:rsidRPr="00455523" w:rsidRDefault="00E40351" w:rsidP="00613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3D9E" w:rsidRPr="00455523" w:rsidRDefault="00613D9E" w:rsidP="00613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552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3D9E" w:rsidRPr="00455523" w:rsidRDefault="00613D9E" w:rsidP="00613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552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ДОПЪЛВА 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списъка с резервни членове на СИК от квотата на </w:t>
      </w:r>
      <w:r w:rsidR="00455523" w:rsidRPr="00455523">
        <w:rPr>
          <w:rFonts w:ascii="Times New Roman" w:eastAsia="Times New Roman" w:hAnsi="Times New Roman"/>
          <w:sz w:val="24"/>
          <w:szCs w:val="24"/>
          <w:lang w:eastAsia="bg-BG"/>
        </w:rPr>
        <w:t>ПП “</w:t>
      </w:r>
      <w:r w:rsidR="00367D27" w:rsidRPr="00367D2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67D27">
        <w:rPr>
          <w:rFonts w:ascii="Times New Roman" w:eastAsia="Times New Roman" w:hAnsi="Times New Roman"/>
          <w:sz w:val="24"/>
          <w:szCs w:val="24"/>
          <w:lang w:eastAsia="bg-BG"/>
        </w:rPr>
        <w:t>ВЪЗРАЖДАНЕ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>“  по Приложение 2 както следва:</w:t>
      </w:r>
    </w:p>
    <w:p w:rsidR="00367D27" w:rsidRPr="00367D27" w:rsidRDefault="00367D27" w:rsidP="00367D2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Стефан Николов Стефанов</w:t>
      </w:r>
    </w:p>
    <w:p w:rsidR="00E40351" w:rsidRPr="004634AF" w:rsidRDefault="00E40351" w:rsidP="00E403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3D9E" w:rsidRPr="00455523" w:rsidRDefault="00613D9E" w:rsidP="00613D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2A69DA" w:rsidRPr="002A69DA" w:rsidRDefault="002A69DA" w:rsidP="002A69D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A69DA" w:rsidRDefault="002A69DA" w:rsidP="002A69DA">
      <w:pPr>
        <w:rPr>
          <w:sz w:val="24"/>
          <w:szCs w:val="24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/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367D27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312372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55437" w:rsidRDefault="002A69DA" w:rsidP="003123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F103A" w:rsidRDefault="002A69DA" w:rsidP="00312372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F103A" w:rsidRDefault="002A69DA" w:rsidP="003123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F103A" w:rsidRDefault="002A69DA" w:rsidP="003123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F103A" w:rsidRDefault="002A69DA" w:rsidP="003123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9DA" w:rsidRDefault="002A69DA" w:rsidP="002A69DA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A69DA" w:rsidRPr="000C04D8" w:rsidRDefault="002A69DA" w:rsidP="002A69DA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 w:rsidR="00367D27">
        <w:rPr>
          <w:rFonts w:ascii="Times New Roman" w:hAnsi="Times New Roman"/>
          <w:b/>
          <w:sz w:val="24"/>
          <w:szCs w:val="24"/>
        </w:rPr>
        <w:t>10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613D9E" w:rsidRDefault="00613D9E" w:rsidP="00613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67D27" w:rsidRDefault="00367D27" w:rsidP="00613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67D27" w:rsidRDefault="00367D27" w:rsidP="00613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61668" w:rsidRDefault="00861668" w:rsidP="00613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3D9E" w:rsidRPr="00613D9E" w:rsidRDefault="00367D27" w:rsidP="00613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br/>
        <w:t>№ 60-МИ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</w:t>
      </w:r>
      <w:r w:rsidR="00613D9E" w:rsidRPr="00613D9E">
        <w:rPr>
          <w:rFonts w:ascii="Times New Roman" w:eastAsia="Times New Roman" w:hAnsi="Times New Roman"/>
          <w:sz w:val="24"/>
          <w:szCs w:val="24"/>
          <w:lang w:eastAsia="bg-BG"/>
        </w:rPr>
        <w:t>.09.2023г</w:t>
      </w:r>
    </w:p>
    <w:p w:rsidR="00613D9E" w:rsidRPr="00613D9E" w:rsidRDefault="00613D9E" w:rsidP="00613D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>ОТНОСНО: Промяна в съставите на СИК, за участие в избори за общински съветници и кметове на 29 октомври 2023 год.</w:t>
      </w:r>
    </w:p>
    <w:p w:rsidR="00312372" w:rsidRPr="00861668" w:rsidRDefault="00613D9E" w:rsidP="007C04E7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от </w:t>
      </w:r>
      <w:r w:rsidR="00455523" w:rsidRPr="004634AF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367D27">
        <w:rPr>
          <w:rFonts w:ascii="Times New Roman" w:eastAsia="Times New Roman" w:hAnsi="Times New Roman"/>
          <w:sz w:val="24"/>
          <w:szCs w:val="24"/>
          <w:lang w:eastAsia="bg-BG"/>
        </w:rPr>
        <w:t>ВЪЗРАЖДАНЕ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“, подписано от упълномощен представител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 w:rsidR="00367D27">
        <w:rPr>
          <w:rFonts w:ascii="Times New Roman" w:eastAsia="Times New Roman" w:hAnsi="Times New Roman"/>
          <w:sz w:val="24"/>
          <w:szCs w:val="24"/>
          <w:lang w:eastAsia="bg-BG"/>
        </w:rPr>
        <w:t xml:space="preserve">Йорданка Христова </w:t>
      </w:r>
      <w:proofErr w:type="spellStart"/>
      <w:r w:rsidR="00367D27">
        <w:rPr>
          <w:rFonts w:ascii="Times New Roman" w:eastAsia="Times New Roman" w:hAnsi="Times New Roman"/>
          <w:sz w:val="24"/>
          <w:szCs w:val="24"/>
          <w:lang w:eastAsia="bg-BG"/>
        </w:rPr>
        <w:t>Отт</w:t>
      </w:r>
      <w:proofErr w:type="spellEnd"/>
      <w:r w:rsidR="00367D27">
        <w:rPr>
          <w:rFonts w:ascii="Times New Roman" w:eastAsia="Times New Roman" w:hAnsi="Times New Roman"/>
          <w:sz w:val="24"/>
          <w:szCs w:val="24"/>
          <w:lang w:eastAsia="bg-BG"/>
        </w:rPr>
        <w:t>, заведено под №36/29</w:t>
      </w:r>
      <w:r w:rsidR="00455523" w:rsidRPr="004634AF">
        <w:rPr>
          <w:rFonts w:ascii="Times New Roman" w:eastAsia="Times New Roman" w:hAnsi="Times New Roman"/>
          <w:sz w:val="24"/>
          <w:szCs w:val="24"/>
          <w:lang w:eastAsia="bg-BG"/>
        </w:rPr>
        <w:t>.09.2023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г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.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във входящия регистър на ОИК – Кубрат, с което се иска промяна на член</w:t>
      </w:r>
      <w:r w:rsidR="00367D27">
        <w:rPr>
          <w:rFonts w:ascii="Times New Roman" w:eastAsia="Times New Roman" w:hAnsi="Times New Roman"/>
          <w:sz w:val="24"/>
          <w:szCs w:val="24"/>
          <w:lang w:eastAsia="bg-BG"/>
        </w:rPr>
        <w:t>ове на секционни избирателни комисии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, назначена с Решение № 54-МИ от 27.09.2023г. на ОИК – Кубрат, за участие в избори за общински съветници и кметове на 29 октомври 2023г.</w:t>
      </w:r>
    </w:p>
    <w:p w:rsidR="007F0086" w:rsidRPr="00861668" w:rsidRDefault="00312372" w:rsidP="008616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чл.87, ал.1, т.1 и т.5 от ИК, ОИК – Кубрат и във връзка с предложение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367D27">
        <w:rPr>
          <w:rFonts w:ascii="Times New Roman" w:eastAsia="Times New Roman" w:hAnsi="Times New Roman"/>
          <w:sz w:val="24"/>
          <w:szCs w:val="24"/>
          <w:lang w:eastAsia="bg-BG"/>
        </w:rPr>
        <w:t>ВЪЗРАЖДАНЕ“.</w:t>
      </w:r>
    </w:p>
    <w:p w:rsidR="00613D9E" w:rsidRPr="00613D9E" w:rsidRDefault="00613D9E" w:rsidP="004555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3D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 :</w:t>
      </w:r>
    </w:p>
    <w:p w:rsidR="001F479A" w:rsidRDefault="001F479A" w:rsidP="001F479A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Вихър Христов Митев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на СИК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171600027 – с. Точилари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, назначена с Решение № 54-МИ от 27.09.2023 г., и анулира издаденото й  удостоверение.</w:t>
      </w:r>
    </w:p>
    <w:p w:rsidR="00861668" w:rsidRPr="00861668" w:rsidRDefault="00861668" w:rsidP="0017142C">
      <w:pPr>
        <w:pStyle w:val="a4"/>
        <w:shd w:val="clear" w:color="auto" w:fill="FFFFFF"/>
        <w:spacing w:after="150" w:line="240" w:lineRule="auto"/>
        <w:ind w:left="1004"/>
        <w:rPr>
          <w:rFonts w:ascii="Times New Roman" w:eastAsia="Times New Roman" w:hAnsi="Times New Roman"/>
          <w:sz w:val="24"/>
          <w:szCs w:val="24"/>
          <w:lang w:eastAsia="bg-BG"/>
        </w:rPr>
      </w:pPr>
      <w:r w:rsidRPr="001F479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Стефан Николов Стефанов – член на СИК</w:t>
      </w:r>
      <w:r w:rsidRPr="001F479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171600027 – с. Точилари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F479A">
        <w:rPr>
          <w:rFonts w:ascii="Times New Roman" w:eastAsia="Times New Roman" w:hAnsi="Times New Roman"/>
          <w:sz w:val="24"/>
          <w:szCs w:val="24"/>
          <w:lang w:eastAsia="bg-BG"/>
        </w:rPr>
        <w:t xml:space="preserve">от квотата на ПП“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ВЪЗРАЖДАНЕ</w:t>
      </w:r>
      <w:r w:rsidRPr="001F479A">
        <w:rPr>
          <w:rFonts w:ascii="Times New Roman" w:eastAsia="Times New Roman" w:hAnsi="Times New Roman"/>
          <w:sz w:val="24"/>
          <w:szCs w:val="24"/>
          <w:lang w:eastAsia="bg-BG"/>
        </w:rPr>
        <w:t>“ и  издава удостоверение.</w:t>
      </w:r>
    </w:p>
    <w:p w:rsidR="001F479A" w:rsidRPr="001F479A" w:rsidRDefault="001F479A" w:rsidP="001F479A">
      <w:pPr>
        <w:pStyle w:val="a4"/>
        <w:shd w:val="clear" w:color="auto" w:fill="FFFFFF"/>
        <w:spacing w:after="15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61668" w:rsidRPr="00861668" w:rsidRDefault="00613D9E" w:rsidP="00861668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="00367D27">
        <w:rPr>
          <w:rFonts w:ascii="Times New Roman" w:eastAsia="Times New Roman" w:hAnsi="Times New Roman"/>
          <w:sz w:val="24"/>
          <w:szCs w:val="24"/>
          <w:lang w:eastAsia="bg-BG"/>
        </w:rPr>
        <w:t>Виктор Христов Митев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 w:rsidR="00367D27"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на СИК №</w:t>
      </w:r>
      <w:r w:rsidR="00367D27">
        <w:rPr>
          <w:rFonts w:ascii="Times New Roman" w:eastAsia="Times New Roman" w:hAnsi="Times New Roman"/>
          <w:sz w:val="24"/>
          <w:szCs w:val="24"/>
          <w:lang w:eastAsia="bg-BG"/>
        </w:rPr>
        <w:t>171600020</w:t>
      </w:r>
      <w:r w:rsidR="001F479A">
        <w:rPr>
          <w:rFonts w:ascii="Times New Roman" w:eastAsia="Times New Roman" w:hAnsi="Times New Roman"/>
          <w:sz w:val="24"/>
          <w:szCs w:val="24"/>
          <w:lang w:eastAsia="bg-BG"/>
        </w:rPr>
        <w:t xml:space="preserve"> – с .Мъдрево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, назначена с Решение № 54-МИ от 27.09.2023 г., и анул</w:t>
      </w:r>
      <w:r w:rsidR="00861668">
        <w:rPr>
          <w:rFonts w:ascii="Times New Roman" w:eastAsia="Times New Roman" w:hAnsi="Times New Roman"/>
          <w:sz w:val="24"/>
          <w:szCs w:val="24"/>
          <w:lang w:eastAsia="bg-BG"/>
        </w:rPr>
        <w:t>ира издаденото й  удостоверение.</w:t>
      </w:r>
    </w:p>
    <w:p w:rsidR="00861668" w:rsidRPr="00861668" w:rsidRDefault="00861668" w:rsidP="0017142C">
      <w:pPr>
        <w:pStyle w:val="a4"/>
        <w:shd w:val="clear" w:color="auto" w:fill="FFFFFF"/>
        <w:spacing w:after="150" w:line="240" w:lineRule="auto"/>
        <w:ind w:left="1004"/>
        <w:rPr>
          <w:rFonts w:ascii="Times New Roman" w:eastAsia="Times New Roman" w:hAnsi="Times New Roman"/>
          <w:sz w:val="24"/>
          <w:szCs w:val="24"/>
          <w:lang w:eastAsia="bg-BG"/>
        </w:rPr>
      </w:pPr>
      <w:r w:rsidRPr="001F479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Вихър Христов Митев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 член на СИК</w:t>
      </w:r>
      <w:r w:rsidRPr="001F479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171600020 – с. Мъдрево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F479A">
        <w:rPr>
          <w:rFonts w:ascii="Times New Roman" w:eastAsia="Times New Roman" w:hAnsi="Times New Roman"/>
          <w:sz w:val="24"/>
          <w:szCs w:val="24"/>
          <w:lang w:eastAsia="bg-BG"/>
        </w:rPr>
        <w:t xml:space="preserve">от квотата на ПП“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ВЪЗРАЖДАНЕ</w:t>
      </w:r>
      <w:r w:rsidRPr="001F479A">
        <w:rPr>
          <w:rFonts w:ascii="Times New Roman" w:eastAsia="Times New Roman" w:hAnsi="Times New Roman"/>
          <w:sz w:val="24"/>
          <w:szCs w:val="24"/>
          <w:lang w:eastAsia="bg-BG"/>
        </w:rPr>
        <w:t>“ и  издава удостоверение.</w:t>
      </w:r>
    </w:p>
    <w:p w:rsidR="001F479A" w:rsidRPr="001F479A" w:rsidRDefault="001F479A" w:rsidP="001F479A">
      <w:pPr>
        <w:pStyle w:val="a4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61668" w:rsidRPr="00861668" w:rsidRDefault="001F479A" w:rsidP="00861668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Найден Илиев Маринов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на СИК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171600021 – с. Равно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, назначена с Решение № 54-МИ от 27.09.2023 г., и анулира издаденото й  удостоверение.</w:t>
      </w:r>
    </w:p>
    <w:p w:rsidR="00861668" w:rsidRPr="00861668" w:rsidRDefault="00861668" w:rsidP="0017142C">
      <w:pPr>
        <w:pStyle w:val="a4"/>
        <w:shd w:val="clear" w:color="auto" w:fill="FFFFFF"/>
        <w:spacing w:after="150" w:line="240" w:lineRule="auto"/>
        <w:ind w:left="1004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166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861668">
        <w:rPr>
          <w:rFonts w:ascii="Times New Roman" w:eastAsia="Times New Roman" w:hAnsi="Times New Roman"/>
          <w:sz w:val="24"/>
          <w:szCs w:val="24"/>
          <w:lang w:eastAsia="bg-BG"/>
        </w:rPr>
        <w:t> Даниела Михайлова Петкова – секретар на СИК</w:t>
      </w:r>
      <w:r w:rsidRPr="0086166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61668">
        <w:rPr>
          <w:rFonts w:ascii="Times New Roman" w:eastAsia="Times New Roman" w:hAnsi="Times New Roman"/>
          <w:sz w:val="24"/>
          <w:szCs w:val="24"/>
          <w:lang w:eastAsia="bg-BG"/>
        </w:rPr>
        <w:t>№171600021 – с. Равно от квотата на ПП“ ВЪЗРАЖДАНЕ“ и  издава удостоверение.</w:t>
      </w:r>
    </w:p>
    <w:p w:rsidR="00861668" w:rsidRPr="00861668" w:rsidRDefault="00861668" w:rsidP="008616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61668" w:rsidRPr="00861668" w:rsidRDefault="001F479A" w:rsidP="00861668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Даниела Михайлова Петкова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на СИК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171600022 – с. Савин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, назначена с Решение № 54-МИ от 27.09.2023 г., и анулира издаденото й  удостоверение.</w:t>
      </w:r>
    </w:p>
    <w:p w:rsidR="00861668" w:rsidRDefault="00FB3B4D" w:rsidP="0017142C">
      <w:pPr>
        <w:pStyle w:val="a4"/>
        <w:shd w:val="clear" w:color="auto" w:fill="FFFFFF"/>
        <w:spacing w:after="150" w:line="240" w:lineRule="auto"/>
        <w:ind w:left="100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3B4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Назначава </w:t>
      </w:r>
      <w:r w:rsidRPr="00FB3B4D">
        <w:rPr>
          <w:rFonts w:ascii="Times New Roman" w:eastAsia="Times New Roman" w:hAnsi="Times New Roman"/>
          <w:bCs/>
          <w:sz w:val="24"/>
          <w:szCs w:val="24"/>
          <w:lang w:eastAsia="bg-BG"/>
        </w:rPr>
        <w:t>Найден Илиев Маринов – член на СИК №171600022 – с. Савин от квотата на ПП“ ВЪЗРАЖДАНЕ“ и  издава удостоверение</w:t>
      </w:r>
      <w:r w:rsidRPr="00FB3B4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</w:t>
      </w:r>
    </w:p>
    <w:p w:rsidR="00613D9E" w:rsidRPr="00861668" w:rsidRDefault="00613D9E" w:rsidP="00861668">
      <w:pPr>
        <w:pStyle w:val="a4"/>
        <w:shd w:val="clear" w:color="auto" w:fill="FFFFFF"/>
        <w:spacing w:after="150" w:line="240" w:lineRule="auto"/>
        <w:ind w:left="100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166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</w:r>
    </w:p>
    <w:p w:rsidR="00861668" w:rsidRPr="00861668" w:rsidRDefault="00861668" w:rsidP="00861668">
      <w:pPr>
        <w:pStyle w:val="a4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61668" w:rsidRPr="00861668" w:rsidRDefault="00861668" w:rsidP="00861668">
      <w:pPr>
        <w:pStyle w:val="a4"/>
        <w:shd w:val="clear" w:color="auto" w:fill="FFFFFF"/>
        <w:spacing w:after="150" w:line="240" w:lineRule="auto"/>
        <w:ind w:left="1004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3D9E" w:rsidRDefault="00613D9E" w:rsidP="00613D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861668" w:rsidRPr="00613D9E" w:rsidRDefault="00861668" w:rsidP="00613D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/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861668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312372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55437" w:rsidRDefault="00613D9E" w:rsidP="003123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F103A" w:rsidRDefault="00613D9E" w:rsidP="00312372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F103A" w:rsidRDefault="00613D9E" w:rsidP="003123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F103A" w:rsidRDefault="00613D9E" w:rsidP="003123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F103A" w:rsidRDefault="00613D9E" w:rsidP="003123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3D9E" w:rsidRDefault="00613D9E" w:rsidP="00613D9E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13D9E" w:rsidRPr="000C04D8" w:rsidRDefault="00613D9E" w:rsidP="00613D9E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 w:rsidR="00861668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CF2859" w:rsidRPr="00CF2859" w:rsidRDefault="00CF2859" w:rsidP="00CF2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br/>
        <w:t>№ 61-МИ</w:t>
      </w:r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29.09.2023</w:t>
      </w:r>
    </w:p>
    <w:p w:rsidR="00CF2859" w:rsidRPr="00CF2859" w:rsidRDefault="00CF2859" w:rsidP="00CF28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t>ОТНОСНО: Нарушение на Заповед № 732/20.09.2023г. на кмета на община Кубрат и Решение № 2469/19.09.2023г. на ЦИК.</w:t>
      </w:r>
    </w:p>
    <w:p w:rsidR="00CF2859" w:rsidRPr="00CF2859" w:rsidRDefault="00CF2859" w:rsidP="00CF28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 е сигнал </w:t>
      </w:r>
      <w:proofErr w:type="spellStart"/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t>входиран</w:t>
      </w:r>
      <w:proofErr w:type="spellEnd"/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t xml:space="preserve"> в 9.30часа в общия регистър на ОИК Кубрат с вх.№34/ 29.09.2023 г.  от Онур </w:t>
      </w:r>
      <w:proofErr w:type="spellStart"/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t>Гюрселов</w:t>
      </w:r>
      <w:proofErr w:type="spellEnd"/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t>Зайкъров</w:t>
      </w:r>
      <w:proofErr w:type="spellEnd"/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ПП „Движение за права и свободи“.</w:t>
      </w:r>
    </w:p>
    <w:p w:rsidR="00CF2859" w:rsidRPr="00CF2859" w:rsidRDefault="00CF2859" w:rsidP="00CF28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t xml:space="preserve">Със сигнала се информира ОИК-Кубрат, че са поставени агитационни материали  от МК БНД с кандидат Бюрхан Исмаилов </w:t>
      </w:r>
      <w:proofErr w:type="spellStart"/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t xml:space="preserve"> на места, които не са посочени в Заповед № 732/20.09.2023год. на кмета на Община Кубрат и Решение № 2469-МИ от 19.09.2023год. на ЦИК.</w:t>
      </w:r>
    </w:p>
    <w:p w:rsidR="00CF2859" w:rsidRPr="00CF2859" w:rsidRDefault="00CF2859" w:rsidP="00CF28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Извършена е проверка по сигнала от членове -  Евгени Генев и Христина Хараланова. Установено е, че на посочените в сигнала места –  ел.стълбове в с. Точилари и на трафопост в близост до СУ Хр.Ботев гр.Кубрат има залепени агитационни материали. </w:t>
      </w:r>
    </w:p>
    <w:p w:rsidR="00CF2859" w:rsidRPr="00CF2859" w:rsidRDefault="00CF2859" w:rsidP="00CF28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1, т. 1 и т. 22 от Изборния кодекс и  т.22 от Решение 2476-МИ /20.09.2023г. на ЦИК, ОИК-Кубрат</w:t>
      </w:r>
    </w:p>
    <w:p w:rsidR="00CF2859" w:rsidRPr="00CF2859" w:rsidRDefault="00CF2859" w:rsidP="00CF28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285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CF2859" w:rsidRPr="00CF2859" w:rsidRDefault="00CF2859" w:rsidP="00CF28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F2859">
        <w:rPr>
          <w:rFonts w:ascii="Times New Roman" w:eastAsia="Times New Roman" w:hAnsi="Times New Roman"/>
          <w:b/>
          <w:sz w:val="24"/>
          <w:szCs w:val="24"/>
          <w:lang w:eastAsia="bg-BG"/>
        </w:rPr>
        <w:t>Задължава кмета на община Кубрат и кмета на кметство с.Точилари , общ.Кубрат да премахнат поставените от МК БНД  в нарушение агитационни материали.</w:t>
      </w:r>
    </w:p>
    <w:p w:rsidR="00CF2859" w:rsidRPr="00CF2859" w:rsidRDefault="00CF2859" w:rsidP="00CF28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F285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У</w:t>
      </w:r>
      <w:r w:rsidRPr="00CF285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казва на МК БНД да спазва по време на предизборната кампания  раздел ІІ т.17, т.18 т.19 и т.20 от Решение </w:t>
      </w:r>
      <w:r w:rsidRPr="00CF2859">
        <w:rPr>
          <w:rFonts w:ascii="Times New Roman" w:eastAsia="Times New Roman" w:hAnsi="Times New Roman"/>
          <w:b/>
          <w:sz w:val="24"/>
          <w:szCs w:val="24"/>
          <w:lang w:eastAsia="bg-BG"/>
        </w:rPr>
        <w:t>2476-МИ /20.09.2023г. на ЦИК.</w:t>
      </w:r>
    </w:p>
    <w:p w:rsidR="00CF2859" w:rsidRPr="00CF2859" w:rsidRDefault="00CF2859" w:rsidP="00CF28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F2859"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Решението да се сведе до знанието на кмета на община Кубрат и кмета на кметство с.Точилари за сведение и изпълнение.</w:t>
      </w:r>
    </w:p>
    <w:p w:rsidR="0017142C" w:rsidRPr="00CF2859" w:rsidRDefault="00CF2859" w:rsidP="00CF28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CF2859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p w:rsidR="00865297" w:rsidRDefault="00865297" w:rsidP="0086529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865297" w:rsidRDefault="00865297" w:rsidP="00865297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297" w:rsidRDefault="00865297" w:rsidP="008652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</w:p>
    <w:p w:rsidR="00865297" w:rsidRDefault="00865297" w:rsidP="00865297">
      <w:pPr>
        <w:jc w:val="both"/>
        <w:rPr>
          <w:rFonts w:ascii="Times New Roman" w:hAnsi="Times New Roman"/>
          <w:sz w:val="24"/>
          <w:szCs w:val="24"/>
        </w:rPr>
      </w:pPr>
    </w:p>
    <w:p w:rsidR="00865297" w:rsidRDefault="00865297" w:rsidP="002B7C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Секретар:………………………………………………………</w:t>
      </w:r>
    </w:p>
    <w:p w:rsidR="00EA0001" w:rsidRDefault="00EA0001"/>
    <w:sectPr w:rsidR="00EA0001" w:rsidSect="00861668">
      <w:footerReference w:type="default" r:id="rId9"/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E64" w:rsidRDefault="00206E64" w:rsidP="00E54CD0">
      <w:pPr>
        <w:spacing w:after="0" w:line="240" w:lineRule="auto"/>
      </w:pPr>
      <w:r>
        <w:separator/>
      </w:r>
    </w:p>
  </w:endnote>
  <w:endnote w:type="continuationSeparator" w:id="0">
    <w:p w:rsidR="00206E64" w:rsidRDefault="00206E64" w:rsidP="00E5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116693"/>
      <w:docPartObj>
        <w:docPartGallery w:val="Page Numbers (Bottom of Page)"/>
        <w:docPartUnique/>
      </w:docPartObj>
    </w:sdtPr>
    <w:sdtEndPr/>
    <w:sdtContent>
      <w:p w:rsidR="00312372" w:rsidRDefault="0031237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0A1">
          <w:rPr>
            <w:noProof/>
          </w:rPr>
          <w:t>4</w:t>
        </w:r>
        <w:r>
          <w:fldChar w:fldCharType="end"/>
        </w:r>
      </w:p>
    </w:sdtContent>
  </w:sdt>
  <w:p w:rsidR="00312372" w:rsidRDefault="003123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E64" w:rsidRDefault="00206E64" w:rsidP="00E54CD0">
      <w:pPr>
        <w:spacing w:after="0" w:line="240" w:lineRule="auto"/>
      </w:pPr>
      <w:r>
        <w:separator/>
      </w:r>
    </w:p>
  </w:footnote>
  <w:footnote w:type="continuationSeparator" w:id="0">
    <w:p w:rsidR="00206E64" w:rsidRDefault="00206E64" w:rsidP="00E5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3013"/>
    <w:multiLevelType w:val="hybridMultilevel"/>
    <w:tmpl w:val="97CE30E0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611B8"/>
    <w:multiLevelType w:val="hybridMultilevel"/>
    <w:tmpl w:val="2D14A91C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C65DD"/>
    <w:multiLevelType w:val="hybridMultilevel"/>
    <w:tmpl w:val="619E7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04BCE"/>
    <w:multiLevelType w:val="hybridMultilevel"/>
    <w:tmpl w:val="A62A03C4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D51E2"/>
    <w:multiLevelType w:val="hybridMultilevel"/>
    <w:tmpl w:val="CD80260A"/>
    <w:lvl w:ilvl="0" w:tplc="4282C262">
      <w:start w:val="1"/>
      <w:numFmt w:val="decimal"/>
      <w:lvlText w:val="%1."/>
      <w:lvlJc w:val="left"/>
      <w:pPr>
        <w:ind w:left="2361" w:hanging="94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4372A5D"/>
    <w:multiLevelType w:val="hybridMultilevel"/>
    <w:tmpl w:val="89145D70"/>
    <w:lvl w:ilvl="0" w:tplc="9F34305A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8302371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796B7C"/>
    <w:multiLevelType w:val="hybridMultilevel"/>
    <w:tmpl w:val="DD6C3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4444F"/>
    <w:multiLevelType w:val="multilevel"/>
    <w:tmpl w:val="A98A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C0FA3"/>
    <w:multiLevelType w:val="hybridMultilevel"/>
    <w:tmpl w:val="644C3DAE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35AF1"/>
    <w:multiLevelType w:val="multilevel"/>
    <w:tmpl w:val="2882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FB09B1"/>
    <w:multiLevelType w:val="hybridMultilevel"/>
    <w:tmpl w:val="86609492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134FE"/>
    <w:multiLevelType w:val="hybridMultilevel"/>
    <w:tmpl w:val="5BC61F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F4734"/>
    <w:multiLevelType w:val="hybridMultilevel"/>
    <w:tmpl w:val="68A62E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94C07"/>
    <w:multiLevelType w:val="hybridMultilevel"/>
    <w:tmpl w:val="9F203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55FAD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6B785C"/>
    <w:multiLevelType w:val="hybridMultilevel"/>
    <w:tmpl w:val="580E8D42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50E5F"/>
    <w:multiLevelType w:val="multilevel"/>
    <w:tmpl w:val="1012F6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644A33"/>
    <w:multiLevelType w:val="hybridMultilevel"/>
    <w:tmpl w:val="444C6CE6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2001CB"/>
    <w:multiLevelType w:val="multilevel"/>
    <w:tmpl w:val="DEAAA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B6543F"/>
    <w:multiLevelType w:val="hybridMultilevel"/>
    <w:tmpl w:val="8D1836F0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AB209A"/>
    <w:multiLevelType w:val="hybridMultilevel"/>
    <w:tmpl w:val="6016A9C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420227"/>
    <w:multiLevelType w:val="hybridMultilevel"/>
    <w:tmpl w:val="CB40CA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90993"/>
    <w:multiLevelType w:val="hybridMultilevel"/>
    <w:tmpl w:val="09F07FA0"/>
    <w:lvl w:ilvl="0" w:tplc="BDD07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CFC2864"/>
    <w:multiLevelType w:val="hybridMultilevel"/>
    <w:tmpl w:val="835844D0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20"/>
  </w:num>
  <w:num w:numId="7">
    <w:abstractNumId w:val="18"/>
  </w:num>
  <w:num w:numId="8">
    <w:abstractNumId w:val="8"/>
  </w:num>
  <w:num w:numId="9">
    <w:abstractNumId w:val="5"/>
  </w:num>
  <w:num w:numId="10">
    <w:abstractNumId w:val="9"/>
  </w:num>
  <w:num w:numId="11">
    <w:abstractNumId w:val="24"/>
  </w:num>
  <w:num w:numId="12">
    <w:abstractNumId w:val="15"/>
  </w:num>
  <w:num w:numId="13">
    <w:abstractNumId w:val="22"/>
  </w:num>
  <w:num w:numId="14">
    <w:abstractNumId w:val="10"/>
  </w:num>
  <w:num w:numId="15">
    <w:abstractNumId w:val="17"/>
  </w:num>
  <w:num w:numId="16">
    <w:abstractNumId w:val="12"/>
  </w:num>
  <w:num w:numId="17">
    <w:abstractNumId w:val="21"/>
  </w:num>
  <w:num w:numId="18">
    <w:abstractNumId w:val="14"/>
  </w:num>
  <w:num w:numId="19">
    <w:abstractNumId w:val="2"/>
  </w:num>
  <w:num w:numId="20">
    <w:abstractNumId w:val="19"/>
  </w:num>
  <w:num w:numId="21">
    <w:abstractNumId w:val="4"/>
  </w:num>
  <w:num w:numId="22">
    <w:abstractNumId w:val="1"/>
  </w:num>
  <w:num w:numId="23">
    <w:abstractNumId w:val="23"/>
  </w:num>
  <w:num w:numId="24">
    <w:abstractNumId w:val="13"/>
  </w:num>
  <w:num w:numId="25">
    <w:abstractNumId w:val="25"/>
  </w:num>
  <w:num w:numId="26">
    <w:abstractNumId w:val="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AB"/>
    <w:rsid w:val="0006426B"/>
    <w:rsid w:val="00096E84"/>
    <w:rsid w:val="000B35EA"/>
    <w:rsid w:val="000C04D8"/>
    <w:rsid w:val="000D06E9"/>
    <w:rsid w:val="000E7C15"/>
    <w:rsid w:val="0017142C"/>
    <w:rsid w:val="00171951"/>
    <w:rsid w:val="001F103A"/>
    <w:rsid w:val="001F369B"/>
    <w:rsid w:val="001F479A"/>
    <w:rsid w:val="00206E64"/>
    <w:rsid w:val="0024765C"/>
    <w:rsid w:val="002549C1"/>
    <w:rsid w:val="002822AB"/>
    <w:rsid w:val="002A69DA"/>
    <w:rsid w:val="002B7C08"/>
    <w:rsid w:val="00312372"/>
    <w:rsid w:val="00355437"/>
    <w:rsid w:val="00366288"/>
    <w:rsid w:val="00367D27"/>
    <w:rsid w:val="00455523"/>
    <w:rsid w:val="004634AF"/>
    <w:rsid w:val="00482872"/>
    <w:rsid w:val="004949FF"/>
    <w:rsid w:val="004C4DE3"/>
    <w:rsid w:val="004F421E"/>
    <w:rsid w:val="00570DE4"/>
    <w:rsid w:val="005A3041"/>
    <w:rsid w:val="005A3D85"/>
    <w:rsid w:val="005A56C0"/>
    <w:rsid w:val="005A6826"/>
    <w:rsid w:val="006027BC"/>
    <w:rsid w:val="00613D9E"/>
    <w:rsid w:val="006A723F"/>
    <w:rsid w:val="007568DB"/>
    <w:rsid w:val="007749EB"/>
    <w:rsid w:val="00776FC7"/>
    <w:rsid w:val="007C04E7"/>
    <w:rsid w:val="007C20DE"/>
    <w:rsid w:val="007F0086"/>
    <w:rsid w:val="00835FE3"/>
    <w:rsid w:val="00861668"/>
    <w:rsid w:val="00865297"/>
    <w:rsid w:val="008820A1"/>
    <w:rsid w:val="0088509B"/>
    <w:rsid w:val="008F0C5D"/>
    <w:rsid w:val="00912721"/>
    <w:rsid w:val="00930FEF"/>
    <w:rsid w:val="00935EF5"/>
    <w:rsid w:val="00943165"/>
    <w:rsid w:val="0094630C"/>
    <w:rsid w:val="009B06DC"/>
    <w:rsid w:val="00A150DC"/>
    <w:rsid w:val="00A64B7E"/>
    <w:rsid w:val="00A923E7"/>
    <w:rsid w:val="00AE1BF7"/>
    <w:rsid w:val="00B46746"/>
    <w:rsid w:val="00B725A7"/>
    <w:rsid w:val="00BC67AA"/>
    <w:rsid w:val="00BD7F6B"/>
    <w:rsid w:val="00BF31B8"/>
    <w:rsid w:val="00C50379"/>
    <w:rsid w:val="00C74D7F"/>
    <w:rsid w:val="00CF2859"/>
    <w:rsid w:val="00D158FB"/>
    <w:rsid w:val="00D84D7B"/>
    <w:rsid w:val="00E36F93"/>
    <w:rsid w:val="00E40351"/>
    <w:rsid w:val="00E54CD0"/>
    <w:rsid w:val="00E5620B"/>
    <w:rsid w:val="00EA0001"/>
    <w:rsid w:val="00EB0015"/>
    <w:rsid w:val="00EC465E"/>
    <w:rsid w:val="00F1191C"/>
    <w:rsid w:val="00F82344"/>
    <w:rsid w:val="00FB32E0"/>
    <w:rsid w:val="00FB3B4D"/>
    <w:rsid w:val="00FC4EFB"/>
    <w:rsid w:val="00FD13FE"/>
    <w:rsid w:val="00FF08F7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8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8820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8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8820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CAB68-914C-49BC-AF15-03F4871E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23</cp:revision>
  <cp:lastPrinted>2023-10-06T14:13:00Z</cp:lastPrinted>
  <dcterms:created xsi:type="dcterms:W3CDTF">2023-09-17T11:59:00Z</dcterms:created>
  <dcterms:modified xsi:type="dcterms:W3CDTF">2023-10-06T14:15:00Z</dcterms:modified>
</cp:coreProperties>
</file>